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DD" w:rsidRDefault="00840853" w:rsidP="00840853">
      <w:pPr>
        <w:pStyle w:val="Default"/>
        <w:jc w:val="center"/>
        <w:rPr>
          <w:rFonts w:ascii="CG Times" w:hAnsi="CG Times"/>
          <w:b/>
          <w:bCs/>
          <w:color w:val="auto"/>
          <w:sz w:val="18"/>
          <w:szCs w:val="18"/>
        </w:rPr>
      </w:pPr>
      <w:bookmarkStart w:id="0" w:name="_GoBack"/>
      <w:bookmarkEnd w:id="0"/>
      <w:r>
        <w:rPr>
          <w:rFonts w:ascii="CG Times" w:hAnsi="CG Times"/>
          <w:b/>
          <w:bCs/>
          <w:color w:val="auto"/>
          <w:sz w:val="18"/>
          <w:szCs w:val="18"/>
        </w:rPr>
        <w:t>RICE LAKE</w:t>
      </w:r>
      <w:r w:rsidR="005974DD" w:rsidRPr="000601B9">
        <w:rPr>
          <w:rFonts w:ascii="CG Times" w:hAnsi="CG Times"/>
          <w:b/>
          <w:bCs/>
          <w:color w:val="auto"/>
          <w:sz w:val="18"/>
          <w:szCs w:val="18"/>
        </w:rPr>
        <w:t xml:space="preserve"> HIGH SCHOOL</w:t>
      </w:r>
    </w:p>
    <w:p w:rsidR="004D02C3" w:rsidRDefault="00204406" w:rsidP="004D02C3">
      <w:pPr>
        <w:pStyle w:val="Default"/>
        <w:jc w:val="center"/>
        <w:rPr>
          <w:rFonts w:ascii="CG Times" w:hAnsi="CG Times"/>
          <w:b/>
          <w:bCs/>
          <w:color w:val="auto"/>
          <w:sz w:val="18"/>
          <w:szCs w:val="18"/>
        </w:rPr>
      </w:pPr>
      <w:r>
        <w:rPr>
          <w:rFonts w:ascii="CG Times" w:hAnsi="CG Times"/>
          <w:b/>
          <w:bCs/>
          <w:color w:val="auto"/>
          <w:sz w:val="18"/>
          <w:szCs w:val="18"/>
        </w:rPr>
        <w:t>Final Reflection</w:t>
      </w:r>
      <w:r w:rsidR="00C02C9D">
        <w:rPr>
          <w:rFonts w:ascii="CG Times" w:hAnsi="CG Times"/>
          <w:b/>
          <w:bCs/>
          <w:color w:val="auto"/>
          <w:sz w:val="18"/>
          <w:szCs w:val="18"/>
        </w:rPr>
        <w:t xml:space="preserve"> Paper Rubric</w:t>
      </w:r>
    </w:p>
    <w:p w:rsidR="005974DD" w:rsidRPr="004D02C3" w:rsidRDefault="005974DD" w:rsidP="004D02C3">
      <w:pPr>
        <w:pStyle w:val="Default"/>
        <w:jc w:val="center"/>
        <w:rPr>
          <w:rFonts w:ascii="CG Times" w:hAnsi="CG Times"/>
          <w:b/>
          <w:bCs/>
          <w:color w:val="auto"/>
          <w:sz w:val="18"/>
          <w:szCs w:val="18"/>
        </w:rPr>
      </w:pPr>
      <w:r w:rsidRPr="000601B9">
        <w:rPr>
          <w:b/>
          <w:sz w:val="18"/>
          <w:szCs w:val="18"/>
        </w:rPr>
        <w:t>Student: _____________________________</w:t>
      </w:r>
      <w:r w:rsidRPr="000601B9">
        <w:rPr>
          <w:b/>
          <w:sz w:val="18"/>
          <w:szCs w:val="18"/>
        </w:rPr>
        <w:tab/>
      </w:r>
      <w:r w:rsidRPr="000601B9">
        <w:rPr>
          <w:b/>
          <w:sz w:val="18"/>
          <w:szCs w:val="18"/>
        </w:rPr>
        <w:tab/>
        <w:t>Topic: ___________________________</w:t>
      </w:r>
      <w:r w:rsidRPr="000601B9">
        <w:rPr>
          <w:b/>
          <w:sz w:val="18"/>
          <w:szCs w:val="18"/>
        </w:rPr>
        <w:tab/>
      </w:r>
      <w:r>
        <w:rPr>
          <w:b/>
          <w:sz w:val="18"/>
          <w:szCs w:val="18"/>
        </w:rPr>
        <w:t>Date: ____________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0601B9">
        <w:rPr>
          <w:b/>
          <w:sz w:val="18"/>
          <w:szCs w:val="18"/>
        </w:rPr>
        <w:t>Scorer: ___________________________</w:t>
      </w:r>
    </w:p>
    <w:p w:rsidR="005974DD" w:rsidRPr="000601B9" w:rsidRDefault="005974DD" w:rsidP="00854002">
      <w:pPr>
        <w:pStyle w:val="Default"/>
        <w:rPr>
          <w:rFonts w:ascii="CG Times" w:hAnsi="CG Times"/>
          <w:color w:val="auto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7"/>
        <w:gridCol w:w="3168"/>
        <w:gridCol w:w="3168"/>
        <w:gridCol w:w="3168"/>
        <w:gridCol w:w="3168"/>
      </w:tblGrid>
      <w:tr w:rsidR="005974DD" w:rsidRPr="000601B9" w:rsidTr="00352E50">
        <w:trPr>
          <w:trHeight w:val="917"/>
          <w:jc w:val="center"/>
        </w:trPr>
        <w:tc>
          <w:tcPr>
            <w:tcW w:w="1807" w:type="dxa"/>
            <w:shd w:val="clear" w:color="auto" w:fill="FBD4B4" w:themeFill="accent6" w:themeFillTint="66"/>
          </w:tcPr>
          <w:p w:rsidR="005974DD" w:rsidRDefault="005974DD" w:rsidP="001D2DCF">
            <w:pPr>
              <w:pStyle w:val="Default"/>
              <w:jc w:val="center"/>
              <w:rPr>
                <w:rFonts w:ascii="CG Times" w:hAnsi="CG Times"/>
                <w:b/>
                <w:bCs/>
                <w:color w:val="auto"/>
                <w:sz w:val="18"/>
                <w:szCs w:val="18"/>
              </w:rPr>
            </w:pPr>
          </w:p>
          <w:p w:rsidR="005974DD" w:rsidRPr="008C320D" w:rsidRDefault="005974DD" w:rsidP="008C320D">
            <w:pPr>
              <w:pStyle w:val="Default"/>
              <w:jc w:val="center"/>
              <w:rPr>
                <w:rFonts w:ascii="CG Times" w:hAnsi="CG Times"/>
                <w:b/>
                <w:bCs/>
                <w:color w:val="auto"/>
                <w:sz w:val="18"/>
                <w:szCs w:val="18"/>
              </w:rPr>
            </w:pPr>
            <w:r w:rsidRPr="000601B9">
              <w:rPr>
                <w:rFonts w:ascii="CG Times" w:hAnsi="CG Times"/>
                <w:b/>
                <w:bCs/>
                <w:color w:val="auto"/>
                <w:sz w:val="18"/>
                <w:szCs w:val="18"/>
              </w:rPr>
              <w:t>CRITERIA</w:t>
            </w:r>
          </w:p>
        </w:tc>
        <w:tc>
          <w:tcPr>
            <w:tcW w:w="3168" w:type="dxa"/>
            <w:shd w:val="clear" w:color="auto" w:fill="FBD4B4" w:themeFill="accent6" w:themeFillTint="66"/>
          </w:tcPr>
          <w:p w:rsidR="005974DD" w:rsidRDefault="005974DD" w:rsidP="001D2DCF">
            <w:pPr>
              <w:pStyle w:val="Default"/>
              <w:jc w:val="center"/>
              <w:rPr>
                <w:rFonts w:ascii="CG Times" w:hAnsi="CG Times"/>
                <w:b/>
                <w:color w:val="auto"/>
                <w:sz w:val="18"/>
                <w:szCs w:val="18"/>
              </w:rPr>
            </w:pPr>
          </w:p>
          <w:p w:rsidR="005974DD" w:rsidRPr="000601B9" w:rsidRDefault="005974DD" w:rsidP="001D2DCF">
            <w:pPr>
              <w:pStyle w:val="Default"/>
              <w:jc w:val="center"/>
              <w:rPr>
                <w:rFonts w:ascii="CG Times" w:hAnsi="CG Times"/>
                <w:b/>
                <w:color w:val="auto"/>
                <w:sz w:val="18"/>
                <w:szCs w:val="18"/>
              </w:rPr>
            </w:pPr>
            <w:r w:rsidRPr="000601B9">
              <w:rPr>
                <w:rFonts w:ascii="CG Times" w:hAnsi="CG Times"/>
                <w:b/>
                <w:color w:val="auto"/>
                <w:sz w:val="18"/>
                <w:szCs w:val="18"/>
              </w:rPr>
              <w:t>E</w:t>
            </w:r>
            <w:r w:rsidRPr="000601B9">
              <w:rPr>
                <w:rFonts w:ascii="CG Times" w:hAnsi="CG Times"/>
                <w:b/>
                <w:bCs/>
                <w:color w:val="auto"/>
                <w:sz w:val="18"/>
                <w:szCs w:val="18"/>
              </w:rPr>
              <w:t>xceeds expectations</w:t>
            </w:r>
          </w:p>
          <w:p w:rsidR="005974DD" w:rsidRPr="000601B9" w:rsidRDefault="005974DD" w:rsidP="001D2DCF">
            <w:pPr>
              <w:pStyle w:val="Default"/>
              <w:jc w:val="center"/>
              <w:rPr>
                <w:rFonts w:ascii="CG Times" w:hAnsi="CG Times"/>
                <w:b/>
                <w:color w:val="auto"/>
                <w:sz w:val="18"/>
                <w:szCs w:val="18"/>
              </w:rPr>
            </w:pPr>
          </w:p>
        </w:tc>
        <w:tc>
          <w:tcPr>
            <w:tcW w:w="3168" w:type="dxa"/>
            <w:shd w:val="clear" w:color="auto" w:fill="FBD4B4" w:themeFill="accent6" w:themeFillTint="66"/>
          </w:tcPr>
          <w:p w:rsidR="005974DD" w:rsidRDefault="005974DD" w:rsidP="001D2DCF">
            <w:pPr>
              <w:pStyle w:val="Default"/>
              <w:jc w:val="center"/>
              <w:rPr>
                <w:rFonts w:ascii="CG Times" w:hAnsi="CG Times"/>
                <w:b/>
                <w:bCs/>
                <w:color w:val="auto"/>
                <w:sz w:val="18"/>
                <w:szCs w:val="18"/>
              </w:rPr>
            </w:pPr>
          </w:p>
          <w:p w:rsidR="005974DD" w:rsidRPr="000601B9" w:rsidRDefault="005974DD" w:rsidP="001D2DCF">
            <w:pPr>
              <w:pStyle w:val="Default"/>
              <w:jc w:val="center"/>
              <w:rPr>
                <w:rFonts w:ascii="CG Times" w:hAnsi="CG Times"/>
                <w:b/>
                <w:color w:val="auto"/>
                <w:sz w:val="18"/>
                <w:szCs w:val="18"/>
              </w:rPr>
            </w:pPr>
            <w:r w:rsidRPr="000601B9">
              <w:rPr>
                <w:rFonts w:ascii="CG Times" w:hAnsi="CG Times"/>
                <w:b/>
                <w:bCs/>
                <w:color w:val="auto"/>
                <w:sz w:val="18"/>
                <w:szCs w:val="18"/>
              </w:rPr>
              <w:t>Meets standard</w:t>
            </w:r>
          </w:p>
          <w:p w:rsidR="005974DD" w:rsidRPr="000601B9" w:rsidRDefault="005974DD" w:rsidP="001D2DCF">
            <w:pPr>
              <w:pStyle w:val="Default"/>
              <w:jc w:val="center"/>
              <w:rPr>
                <w:rFonts w:ascii="CG Times" w:hAnsi="CG Times"/>
                <w:b/>
                <w:color w:val="auto"/>
                <w:sz w:val="18"/>
                <w:szCs w:val="18"/>
              </w:rPr>
            </w:pPr>
          </w:p>
        </w:tc>
        <w:tc>
          <w:tcPr>
            <w:tcW w:w="3168" w:type="dxa"/>
            <w:shd w:val="clear" w:color="auto" w:fill="FBD4B4" w:themeFill="accent6" w:themeFillTint="66"/>
          </w:tcPr>
          <w:p w:rsidR="005974DD" w:rsidRDefault="005974DD" w:rsidP="001D2DCF">
            <w:pPr>
              <w:pStyle w:val="Default"/>
              <w:jc w:val="center"/>
              <w:rPr>
                <w:rFonts w:ascii="CG Times" w:hAnsi="CG Times"/>
                <w:b/>
                <w:bCs/>
                <w:color w:val="auto"/>
                <w:sz w:val="18"/>
                <w:szCs w:val="18"/>
              </w:rPr>
            </w:pPr>
          </w:p>
          <w:p w:rsidR="005974DD" w:rsidRPr="000601B9" w:rsidRDefault="005974DD" w:rsidP="001D2DCF">
            <w:pPr>
              <w:pStyle w:val="Default"/>
              <w:jc w:val="center"/>
              <w:rPr>
                <w:rFonts w:ascii="CG Times" w:hAnsi="CG Times"/>
                <w:b/>
                <w:color w:val="auto"/>
                <w:sz w:val="18"/>
                <w:szCs w:val="18"/>
              </w:rPr>
            </w:pPr>
            <w:r w:rsidRPr="000601B9">
              <w:rPr>
                <w:rFonts w:ascii="CG Times" w:hAnsi="CG Times"/>
                <w:b/>
                <w:bCs/>
                <w:color w:val="auto"/>
                <w:sz w:val="18"/>
                <w:szCs w:val="18"/>
              </w:rPr>
              <w:t>Near standard</w:t>
            </w:r>
          </w:p>
          <w:p w:rsidR="005974DD" w:rsidRPr="000601B9" w:rsidRDefault="005974DD" w:rsidP="001D2DCF">
            <w:pPr>
              <w:pStyle w:val="Default"/>
              <w:jc w:val="center"/>
              <w:rPr>
                <w:rFonts w:ascii="CG Times" w:hAnsi="CG Times"/>
                <w:b/>
                <w:color w:val="auto"/>
                <w:sz w:val="18"/>
                <w:szCs w:val="18"/>
              </w:rPr>
            </w:pPr>
          </w:p>
        </w:tc>
        <w:tc>
          <w:tcPr>
            <w:tcW w:w="3168" w:type="dxa"/>
            <w:shd w:val="clear" w:color="auto" w:fill="FBD4B4" w:themeFill="accent6" w:themeFillTint="66"/>
          </w:tcPr>
          <w:p w:rsidR="005974DD" w:rsidRDefault="005974DD" w:rsidP="001D2DCF">
            <w:pPr>
              <w:pStyle w:val="Default"/>
              <w:jc w:val="center"/>
              <w:rPr>
                <w:rFonts w:ascii="CG Times" w:hAnsi="CG Times"/>
                <w:b/>
                <w:bCs/>
                <w:color w:val="auto"/>
                <w:sz w:val="18"/>
                <w:szCs w:val="18"/>
              </w:rPr>
            </w:pPr>
          </w:p>
          <w:p w:rsidR="005974DD" w:rsidRPr="000601B9" w:rsidRDefault="005974DD" w:rsidP="001D2DCF">
            <w:pPr>
              <w:pStyle w:val="Default"/>
              <w:jc w:val="center"/>
              <w:rPr>
                <w:rFonts w:ascii="CG Times" w:hAnsi="CG Times"/>
                <w:b/>
                <w:color w:val="auto"/>
                <w:sz w:val="18"/>
                <w:szCs w:val="18"/>
              </w:rPr>
            </w:pPr>
            <w:r w:rsidRPr="000601B9">
              <w:rPr>
                <w:rFonts w:ascii="CG Times" w:hAnsi="CG Times"/>
                <w:b/>
                <w:bCs/>
                <w:color w:val="auto"/>
                <w:sz w:val="18"/>
                <w:szCs w:val="18"/>
              </w:rPr>
              <w:t>Below standard</w:t>
            </w:r>
          </w:p>
          <w:p w:rsidR="005974DD" w:rsidRPr="000601B9" w:rsidRDefault="005974DD" w:rsidP="001D2DCF">
            <w:pPr>
              <w:pStyle w:val="Default"/>
              <w:jc w:val="center"/>
              <w:rPr>
                <w:rFonts w:ascii="CG Times" w:hAnsi="CG Times"/>
                <w:b/>
                <w:color w:val="auto"/>
                <w:sz w:val="18"/>
                <w:szCs w:val="18"/>
              </w:rPr>
            </w:pPr>
          </w:p>
        </w:tc>
      </w:tr>
      <w:tr w:rsidR="005256C0" w:rsidRPr="000601B9" w:rsidTr="005A2C20">
        <w:trPr>
          <w:trHeight w:val="1475"/>
          <w:jc w:val="center"/>
        </w:trPr>
        <w:tc>
          <w:tcPr>
            <w:tcW w:w="1807" w:type="dxa"/>
            <w:shd w:val="clear" w:color="auto" w:fill="E36C0A" w:themeFill="accent6" w:themeFillShade="BF"/>
          </w:tcPr>
          <w:p w:rsidR="005256C0" w:rsidRDefault="005256C0" w:rsidP="00854002">
            <w:pPr>
              <w:pStyle w:val="Default"/>
              <w:jc w:val="center"/>
              <w:rPr>
                <w:rFonts w:ascii="CG Times" w:hAnsi="CG Times"/>
                <w:b/>
                <w:bCs/>
                <w:sz w:val="18"/>
                <w:szCs w:val="18"/>
              </w:rPr>
            </w:pPr>
          </w:p>
          <w:p w:rsidR="005256C0" w:rsidRPr="000601B9" w:rsidRDefault="005256C0" w:rsidP="00854002">
            <w:pPr>
              <w:pStyle w:val="Default"/>
              <w:jc w:val="center"/>
              <w:rPr>
                <w:rFonts w:ascii="CG Times" w:hAnsi="CG Times"/>
                <w:sz w:val="18"/>
                <w:szCs w:val="18"/>
              </w:rPr>
            </w:pPr>
          </w:p>
          <w:p w:rsidR="005256C0" w:rsidRPr="000601B9" w:rsidRDefault="005256C0" w:rsidP="00854002">
            <w:pPr>
              <w:pStyle w:val="Default"/>
              <w:jc w:val="center"/>
              <w:rPr>
                <w:rFonts w:ascii="CG Times" w:hAnsi="CG Times"/>
                <w:sz w:val="18"/>
                <w:szCs w:val="18"/>
              </w:rPr>
            </w:pPr>
          </w:p>
          <w:p w:rsidR="005256C0" w:rsidRPr="000313B1" w:rsidRDefault="005256C0" w:rsidP="00854002">
            <w:pPr>
              <w:pStyle w:val="Default"/>
              <w:jc w:val="center"/>
              <w:rPr>
                <w:rFonts w:ascii="CG Times" w:hAnsi="CG Times"/>
                <w:b/>
                <w:sz w:val="18"/>
                <w:szCs w:val="18"/>
              </w:rPr>
            </w:pPr>
            <w:r>
              <w:rPr>
                <w:rFonts w:ascii="CG Times" w:hAnsi="CG Times"/>
                <w:b/>
                <w:sz w:val="18"/>
                <w:szCs w:val="18"/>
              </w:rPr>
              <w:t>Focus and Organization</w:t>
            </w:r>
          </w:p>
          <w:p w:rsidR="005256C0" w:rsidRPr="000601B9" w:rsidRDefault="005256C0" w:rsidP="00854002">
            <w:pPr>
              <w:pStyle w:val="Default"/>
              <w:jc w:val="center"/>
              <w:rPr>
                <w:rFonts w:ascii="CG Times" w:hAnsi="CG Times"/>
                <w:sz w:val="18"/>
                <w:szCs w:val="18"/>
              </w:rPr>
            </w:pPr>
          </w:p>
          <w:p w:rsidR="005256C0" w:rsidRPr="000601B9" w:rsidRDefault="005256C0" w:rsidP="00854002">
            <w:pPr>
              <w:pStyle w:val="Default"/>
              <w:jc w:val="center"/>
              <w:rPr>
                <w:rFonts w:ascii="CG Times" w:hAnsi="CG Times"/>
                <w:sz w:val="18"/>
                <w:szCs w:val="18"/>
              </w:rPr>
            </w:pPr>
          </w:p>
          <w:p w:rsidR="005256C0" w:rsidRPr="000601B9" w:rsidRDefault="005256C0" w:rsidP="00854002">
            <w:pPr>
              <w:pStyle w:val="Default"/>
              <w:jc w:val="center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3168" w:type="dxa"/>
          </w:tcPr>
          <w:p w:rsidR="00D80D86" w:rsidRPr="006253A9" w:rsidRDefault="00D80D86" w:rsidP="00D80D86"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num" w:pos="156"/>
              </w:tabs>
              <w:ind w:left="164" w:hanging="180"/>
              <w:rPr>
                <w:rFonts w:ascii="CG Times" w:hAnsi="CG Times"/>
                <w:sz w:val="18"/>
                <w:szCs w:val="18"/>
              </w:rPr>
            </w:pPr>
            <w:r>
              <w:rPr>
                <w:rFonts w:ascii="CG Times" w:hAnsi="CG Times"/>
                <w:sz w:val="18"/>
                <w:szCs w:val="18"/>
              </w:rPr>
              <w:t xml:space="preserve">Introduction </w:t>
            </w:r>
            <w:r w:rsidR="007209C8">
              <w:rPr>
                <w:rFonts w:ascii="CG Times" w:hAnsi="CG Times"/>
                <w:sz w:val="18"/>
                <w:szCs w:val="18"/>
              </w:rPr>
              <w:t xml:space="preserve">states and explains the origin </w:t>
            </w:r>
            <w:r>
              <w:rPr>
                <w:rFonts w:ascii="CG Times" w:hAnsi="CG Times"/>
                <w:sz w:val="18"/>
                <w:szCs w:val="18"/>
              </w:rPr>
              <w:t xml:space="preserve">of the </w:t>
            </w:r>
            <w:r w:rsidR="007209C8">
              <w:rPr>
                <w:rFonts w:ascii="CG Times" w:hAnsi="CG Times"/>
                <w:sz w:val="18"/>
                <w:szCs w:val="18"/>
              </w:rPr>
              <w:t>p</w:t>
            </w:r>
            <w:r w:rsidR="00840853">
              <w:rPr>
                <w:rFonts w:ascii="CG Times" w:hAnsi="CG Times"/>
                <w:sz w:val="18"/>
                <w:szCs w:val="18"/>
              </w:rPr>
              <w:t>ortfolio</w:t>
            </w:r>
            <w:r w:rsidR="00204406">
              <w:rPr>
                <w:rFonts w:ascii="CG Times" w:hAnsi="CG Times"/>
                <w:sz w:val="18"/>
                <w:szCs w:val="18"/>
              </w:rPr>
              <w:t xml:space="preserve"> in a thorough, engaging and honest</w:t>
            </w:r>
            <w:r>
              <w:rPr>
                <w:rFonts w:ascii="CG Times" w:hAnsi="CG Times"/>
                <w:sz w:val="18"/>
                <w:szCs w:val="18"/>
              </w:rPr>
              <w:t xml:space="preserve"> manner.</w:t>
            </w:r>
          </w:p>
          <w:p w:rsidR="005256C0" w:rsidRPr="005A2C20" w:rsidRDefault="005A2C20" w:rsidP="005A2C20"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num" w:pos="156"/>
              </w:tabs>
              <w:ind w:left="164" w:hanging="180"/>
              <w:rPr>
                <w:rFonts w:ascii="CG Times" w:hAnsi="CG Times"/>
                <w:sz w:val="18"/>
                <w:szCs w:val="18"/>
              </w:rPr>
            </w:pPr>
            <w:r>
              <w:rPr>
                <w:rFonts w:ascii="CG Times" w:hAnsi="CG Times"/>
                <w:sz w:val="18"/>
                <w:szCs w:val="18"/>
              </w:rPr>
              <w:t>Organization enhances paper’s</w:t>
            </w:r>
            <w:r w:rsidR="009F5582">
              <w:rPr>
                <w:rFonts w:ascii="CG Times" w:hAnsi="CG Times"/>
                <w:sz w:val="18"/>
                <w:szCs w:val="18"/>
              </w:rPr>
              <w:t xml:space="preserve"> </w:t>
            </w:r>
            <w:r w:rsidR="00D80D86">
              <w:rPr>
                <w:rFonts w:ascii="CG Times" w:hAnsi="CG Times"/>
                <w:sz w:val="18"/>
                <w:szCs w:val="18"/>
              </w:rPr>
              <w:t xml:space="preserve">overall </w:t>
            </w:r>
            <w:r w:rsidR="009F5582">
              <w:rPr>
                <w:rFonts w:ascii="CG Times" w:hAnsi="CG Times"/>
                <w:sz w:val="18"/>
                <w:szCs w:val="18"/>
              </w:rPr>
              <w:t>effectiveness.</w:t>
            </w:r>
          </w:p>
        </w:tc>
        <w:tc>
          <w:tcPr>
            <w:tcW w:w="3168" w:type="dxa"/>
          </w:tcPr>
          <w:p w:rsidR="005256C0" w:rsidRPr="006253A9" w:rsidRDefault="005256C0" w:rsidP="007754E7"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num" w:pos="156"/>
              </w:tabs>
              <w:ind w:left="164" w:hanging="180"/>
              <w:rPr>
                <w:rFonts w:ascii="CG Times" w:hAnsi="CG Times"/>
                <w:sz w:val="18"/>
                <w:szCs w:val="18"/>
              </w:rPr>
            </w:pPr>
            <w:r>
              <w:rPr>
                <w:rFonts w:ascii="CG Times" w:hAnsi="CG Times"/>
                <w:sz w:val="18"/>
                <w:szCs w:val="18"/>
              </w:rPr>
              <w:t xml:space="preserve">Introduction states and </w:t>
            </w:r>
            <w:r w:rsidR="00204406">
              <w:rPr>
                <w:rFonts w:ascii="CG Times" w:hAnsi="CG Times"/>
                <w:sz w:val="18"/>
                <w:szCs w:val="18"/>
              </w:rPr>
              <w:t>provid</w:t>
            </w:r>
            <w:r w:rsidR="005A2C20">
              <w:rPr>
                <w:rFonts w:ascii="CG Times" w:hAnsi="CG Times"/>
                <w:sz w:val="18"/>
                <w:szCs w:val="18"/>
              </w:rPr>
              <w:t xml:space="preserve">es a thoughtful </w:t>
            </w:r>
            <w:r w:rsidR="00204406">
              <w:rPr>
                <w:rFonts w:ascii="CG Times" w:hAnsi="CG Times"/>
                <w:sz w:val="18"/>
                <w:szCs w:val="18"/>
              </w:rPr>
              <w:t xml:space="preserve">explanation of </w:t>
            </w:r>
            <w:r w:rsidR="007209C8">
              <w:rPr>
                <w:rFonts w:ascii="CG Times" w:hAnsi="CG Times"/>
                <w:sz w:val="18"/>
                <w:szCs w:val="18"/>
              </w:rPr>
              <w:t xml:space="preserve">the origin </w:t>
            </w:r>
            <w:r>
              <w:rPr>
                <w:rFonts w:ascii="CG Times" w:hAnsi="CG Times"/>
                <w:sz w:val="18"/>
                <w:szCs w:val="18"/>
              </w:rPr>
              <w:t xml:space="preserve">of the </w:t>
            </w:r>
            <w:r w:rsidR="00840853">
              <w:rPr>
                <w:rFonts w:ascii="CG Times" w:hAnsi="CG Times"/>
                <w:sz w:val="18"/>
                <w:szCs w:val="18"/>
              </w:rPr>
              <w:t>portfolio</w:t>
            </w:r>
            <w:r w:rsidR="005A2C20">
              <w:rPr>
                <w:rFonts w:ascii="CG Times" w:hAnsi="CG Times"/>
                <w:sz w:val="18"/>
                <w:szCs w:val="18"/>
              </w:rPr>
              <w:t>.</w:t>
            </w:r>
          </w:p>
          <w:p w:rsidR="005256C0" w:rsidRPr="006253A9" w:rsidRDefault="005A2C20" w:rsidP="007754E7"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num" w:pos="156"/>
              </w:tabs>
              <w:ind w:left="164" w:hanging="180"/>
              <w:rPr>
                <w:rFonts w:ascii="CG Times" w:hAnsi="CG Times"/>
                <w:sz w:val="18"/>
                <w:szCs w:val="18"/>
              </w:rPr>
            </w:pPr>
            <w:r>
              <w:rPr>
                <w:rFonts w:ascii="CG Times" w:hAnsi="CG Times"/>
                <w:sz w:val="18"/>
                <w:szCs w:val="18"/>
              </w:rPr>
              <w:t xml:space="preserve">Organization is coherent and logical. </w:t>
            </w:r>
          </w:p>
          <w:p w:rsidR="005256C0" w:rsidRPr="00A81941" w:rsidRDefault="005256C0" w:rsidP="00204406">
            <w:pPr>
              <w:pStyle w:val="Default"/>
              <w:ind w:left="164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3168" w:type="dxa"/>
          </w:tcPr>
          <w:p w:rsidR="00D80D86" w:rsidRPr="006253A9" w:rsidRDefault="00D80D86" w:rsidP="00D80D86"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num" w:pos="156"/>
              </w:tabs>
              <w:ind w:left="164" w:hanging="180"/>
              <w:rPr>
                <w:rFonts w:ascii="CG Times" w:hAnsi="CG Times"/>
                <w:sz w:val="18"/>
                <w:szCs w:val="18"/>
              </w:rPr>
            </w:pPr>
            <w:r>
              <w:rPr>
                <w:rFonts w:ascii="CG Times" w:hAnsi="CG Times"/>
                <w:sz w:val="18"/>
                <w:szCs w:val="18"/>
              </w:rPr>
              <w:t xml:space="preserve">Introduction states and </w:t>
            </w:r>
            <w:r w:rsidR="005A2C20">
              <w:rPr>
                <w:rFonts w:ascii="CG Times" w:hAnsi="CG Times"/>
                <w:sz w:val="18"/>
                <w:szCs w:val="18"/>
              </w:rPr>
              <w:t xml:space="preserve">attempts to explain the origin </w:t>
            </w:r>
            <w:r>
              <w:rPr>
                <w:rFonts w:ascii="CG Times" w:hAnsi="CG Times"/>
                <w:sz w:val="18"/>
                <w:szCs w:val="18"/>
              </w:rPr>
              <w:t xml:space="preserve">of </w:t>
            </w:r>
            <w:r w:rsidR="005A2C20">
              <w:rPr>
                <w:rFonts w:ascii="CG Times" w:hAnsi="CG Times"/>
                <w:sz w:val="18"/>
                <w:szCs w:val="18"/>
              </w:rPr>
              <w:t xml:space="preserve">the </w:t>
            </w:r>
            <w:r w:rsidR="00840853">
              <w:rPr>
                <w:rFonts w:ascii="CG Times" w:hAnsi="CG Times"/>
                <w:sz w:val="18"/>
                <w:szCs w:val="18"/>
              </w:rPr>
              <w:t>portfolio</w:t>
            </w:r>
            <w:r>
              <w:rPr>
                <w:rFonts w:ascii="CG Times" w:hAnsi="CG Times"/>
                <w:sz w:val="18"/>
                <w:szCs w:val="18"/>
              </w:rPr>
              <w:t>,</w:t>
            </w:r>
            <w:r w:rsidR="007209C8">
              <w:rPr>
                <w:rFonts w:ascii="CG Times" w:hAnsi="CG Times"/>
                <w:sz w:val="18"/>
                <w:szCs w:val="18"/>
              </w:rPr>
              <w:t xml:space="preserve"> </w:t>
            </w:r>
            <w:r>
              <w:rPr>
                <w:rFonts w:ascii="CG Times" w:hAnsi="CG Times"/>
                <w:sz w:val="18"/>
                <w:szCs w:val="18"/>
              </w:rPr>
              <w:t xml:space="preserve">but the explanation </w:t>
            </w:r>
            <w:proofErr w:type="gramStart"/>
            <w:r>
              <w:rPr>
                <w:rFonts w:ascii="CG Times" w:hAnsi="CG Times"/>
                <w:sz w:val="18"/>
                <w:szCs w:val="18"/>
              </w:rPr>
              <w:t>is</w:t>
            </w:r>
            <w:proofErr w:type="gramEnd"/>
            <w:r>
              <w:rPr>
                <w:rFonts w:ascii="CG Times" w:hAnsi="CG Times"/>
                <w:sz w:val="18"/>
                <w:szCs w:val="18"/>
              </w:rPr>
              <w:t xml:space="preserve"> not entirely clear</w:t>
            </w:r>
            <w:r w:rsidR="00204406">
              <w:rPr>
                <w:rFonts w:ascii="CG Times" w:hAnsi="CG Times"/>
                <w:sz w:val="18"/>
                <w:szCs w:val="18"/>
              </w:rPr>
              <w:t xml:space="preserve"> or complete</w:t>
            </w:r>
            <w:r>
              <w:rPr>
                <w:rFonts w:ascii="CG Times" w:hAnsi="CG Times"/>
                <w:sz w:val="18"/>
                <w:szCs w:val="18"/>
              </w:rPr>
              <w:t xml:space="preserve">. </w:t>
            </w:r>
          </w:p>
          <w:p w:rsidR="00D80D86" w:rsidRDefault="005A2C20" w:rsidP="00D80D86"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num" w:pos="156"/>
              </w:tabs>
              <w:ind w:left="164" w:hanging="180"/>
              <w:rPr>
                <w:rFonts w:ascii="CG Times" w:hAnsi="CG Times"/>
                <w:sz w:val="18"/>
                <w:szCs w:val="18"/>
              </w:rPr>
            </w:pPr>
            <w:r>
              <w:rPr>
                <w:rFonts w:ascii="CG Times" w:hAnsi="CG Times"/>
                <w:sz w:val="18"/>
                <w:szCs w:val="18"/>
              </w:rPr>
              <w:t>O</w:t>
            </w:r>
            <w:r w:rsidR="00D80D86">
              <w:rPr>
                <w:rFonts w:ascii="CG Times" w:hAnsi="CG Times"/>
                <w:sz w:val="18"/>
                <w:szCs w:val="18"/>
              </w:rPr>
              <w:t>rganization is inconsistent and leads to confusion at</w:t>
            </w:r>
            <w:r w:rsidR="009F5582">
              <w:rPr>
                <w:rFonts w:ascii="CG Times" w:hAnsi="CG Times"/>
                <w:sz w:val="18"/>
                <w:szCs w:val="18"/>
              </w:rPr>
              <w:t xml:space="preserve"> some</w:t>
            </w:r>
            <w:r w:rsidR="00D80D86">
              <w:rPr>
                <w:rFonts w:ascii="CG Times" w:hAnsi="CG Times"/>
                <w:sz w:val="18"/>
                <w:szCs w:val="18"/>
              </w:rPr>
              <w:t xml:space="preserve"> point</w:t>
            </w:r>
            <w:r w:rsidR="009F5582">
              <w:rPr>
                <w:rFonts w:ascii="CG Times" w:hAnsi="CG Times"/>
                <w:sz w:val="18"/>
                <w:szCs w:val="18"/>
              </w:rPr>
              <w:t>s</w:t>
            </w:r>
            <w:r w:rsidR="00D80D86">
              <w:rPr>
                <w:rFonts w:ascii="CG Times" w:hAnsi="CG Times"/>
                <w:sz w:val="18"/>
                <w:szCs w:val="18"/>
              </w:rPr>
              <w:t xml:space="preserve">.  </w:t>
            </w:r>
          </w:p>
          <w:p w:rsidR="005256C0" w:rsidRPr="00D80D86" w:rsidRDefault="005256C0" w:rsidP="00204406">
            <w:pPr>
              <w:pStyle w:val="Default"/>
              <w:ind w:left="164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3168" w:type="dxa"/>
          </w:tcPr>
          <w:p w:rsidR="00D80D86" w:rsidRPr="006253A9" w:rsidRDefault="00D80D86" w:rsidP="00D80D86"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num" w:pos="156"/>
              </w:tabs>
              <w:ind w:left="164" w:hanging="180"/>
              <w:rPr>
                <w:rFonts w:ascii="CG Times" w:hAnsi="CG Times"/>
                <w:sz w:val="18"/>
                <w:szCs w:val="18"/>
              </w:rPr>
            </w:pPr>
            <w:r>
              <w:rPr>
                <w:rFonts w:ascii="CG Times" w:hAnsi="CG Times"/>
                <w:sz w:val="18"/>
                <w:szCs w:val="18"/>
              </w:rPr>
              <w:t xml:space="preserve">Introduction </w:t>
            </w:r>
            <w:r w:rsidR="009F5582">
              <w:rPr>
                <w:rFonts w:ascii="CG Times" w:hAnsi="CG Times"/>
                <w:sz w:val="18"/>
                <w:szCs w:val="18"/>
              </w:rPr>
              <w:t>does not state</w:t>
            </w:r>
            <w:r>
              <w:rPr>
                <w:rFonts w:ascii="CG Times" w:hAnsi="CG Times"/>
                <w:sz w:val="18"/>
                <w:szCs w:val="18"/>
              </w:rPr>
              <w:t xml:space="preserve"> </w:t>
            </w:r>
            <w:r w:rsidR="009F5582">
              <w:rPr>
                <w:rFonts w:ascii="CG Times" w:hAnsi="CG Times"/>
                <w:sz w:val="18"/>
                <w:szCs w:val="18"/>
              </w:rPr>
              <w:t xml:space="preserve">and/or explain </w:t>
            </w:r>
            <w:r w:rsidR="005A2C20">
              <w:rPr>
                <w:rFonts w:ascii="CG Times" w:hAnsi="CG Times"/>
                <w:sz w:val="18"/>
                <w:szCs w:val="18"/>
              </w:rPr>
              <w:t xml:space="preserve">the origin </w:t>
            </w:r>
            <w:r>
              <w:rPr>
                <w:rFonts w:ascii="CG Times" w:hAnsi="CG Times"/>
                <w:sz w:val="18"/>
                <w:szCs w:val="18"/>
              </w:rPr>
              <w:t xml:space="preserve">of the </w:t>
            </w:r>
            <w:r w:rsidR="00840853">
              <w:rPr>
                <w:rFonts w:ascii="CG Times" w:hAnsi="CG Times"/>
                <w:sz w:val="18"/>
                <w:szCs w:val="18"/>
              </w:rPr>
              <w:t>portfolio</w:t>
            </w:r>
            <w:r w:rsidR="007209C8">
              <w:rPr>
                <w:rFonts w:ascii="CG Times" w:hAnsi="CG Times"/>
                <w:sz w:val="18"/>
                <w:szCs w:val="18"/>
              </w:rPr>
              <w:t xml:space="preserve"> </w:t>
            </w:r>
            <w:r w:rsidR="009F5582">
              <w:rPr>
                <w:rFonts w:ascii="CG Times" w:hAnsi="CG Times"/>
                <w:i/>
                <w:sz w:val="18"/>
                <w:szCs w:val="18"/>
              </w:rPr>
              <w:t>or</w:t>
            </w:r>
            <w:r w:rsidR="009F5582">
              <w:rPr>
                <w:rFonts w:ascii="CG Times" w:hAnsi="CG Times"/>
                <w:sz w:val="18"/>
                <w:szCs w:val="18"/>
              </w:rPr>
              <w:t xml:space="preserve"> the explanation needs significant clarification.</w:t>
            </w:r>
          </w:p>
          <w:p w:rsidR="009F5582" w:rsidRDefault="00D80D86" w:rsidP="009F5582"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num" w:pos="156"/>
              </w:tabs>
              <w:ind w:left="164" w:hanging="180"/>
              <w:rPr>
                <w:rFonts w:ascii="CG Times" w:hAnsi="CG Times"/>
                <w:sz w:val="18"/>
                <w:szCs w:val="18"/>
              </w:rPr>
            </w:pPr>
            <w:r>
              <w:rPr>
                <w:rFonts w:ascii="CG Times" w:hAnsi="CG Times"/>
                <w:sz w:val="18"/>
                <w:szCs w:val="18"/>
              </w:rPr>
              <w:t>Paper</w:t>
            </w:r>
            <w:r w:rsidR="009F5582">
              <w:rPr>
                <w:rFonts w:ascii="CG Times" w:hAnsi="CG Times"/>
                <w:sz w:val="18"/>
                <w:szCs w:val="18"/>
              </w:rPr>
              <w:t xml:space="preserve"> lacks coherent organization.</w:t>
            </w:r>
          </w:p>
          <w:p w:rsidR="005256C0" w:rsidRPr="000601B9" w:rsidRDefault="00D80D86" w:rsidP="00204406">
            <w:pPr>
              <w:pStyle w:val="Default"/>
              <w:ind w:left="164"/>
              <w:rPr>
                <w:rFonts w:ascii="CG Times" w:hAnsi="CG Times"/>
                <w:sz w:val="18"/>
                <w:szCs w:val="18"/>
              </w:rPr>
            </w:pPr>
            <w:r w:rsidRPr="00D80D86">
              <w:rPr>
                <w:rFonts w:ascii="CG Times" w:hAnsi="CG Times"/>
                <w:sz w:val="18"/>
                <w:szCs w:val="18"/>
              </w:rPr>
              <w:t>.</w:t>
            </w:r>
          </w:p>
        </w:tc>
      </w:tr>
      <w:tr w:rsidR="005256C0" w:rsidRPr="000601B9" w:rsidTr="00E4321A">
        <w:trPr>
          <w:trHeight w:val="2960"/>
          <w:jc w:val="center"/>
        </w:trPr>
        <w:tc>
          <w:tcPr>
            <w:tcW w:w="1807" w:type="dxa"/>
            <w:shd w:val="clear" w:color="auto" w:fill="E36C0A" w:themeFill="accent6" w:themeFillShade="BF"/>
          </w:tcPr>
          <w:p w:rsidR="005256C0" w:rsidRDefault="005256C0" w:rsidP="00854002">
            <w:pPr>
              <w:pStyle w:val="Default"/>
              <w:jc w:val="center"/>
              <w:rPr>
                <w:rFonts w:ascii="CG Times" w:hAnsi="CG Times"/>
                <w:b/>
                <w:bCs/>
                <w:sz w:val="18"/>
                <w:szCs w:val="18"/>
              </w:rPr>
            </w:pPr>
          </w:p>
          <w:p w:rsidR="005256C0" w:rsidRDefault="005256C0" w:rsidP="00854002">
            <w:pPr>
              <w:pStyle w:val="Default"/>
              <w:jc w:val="center"/>
              <w:rPr>
                <w:rFonts w:ascii="CG Times" w:hAnsi="CG Times"/>
                <w:b/>
                <w:bCs/>
                <w:sz w:val="18"/>
                <w:szCs w:val="18"/>
              </w:rPr>
            </w:pPr>
          </w:p>
          <w:p w:rsidR="005256C0" w:rsidRDefault="005256C0" w:rsidP="00854002">
            <w:pPr>
              <w:pStyle w:val="Default"/>
              <w:jc w:val="center"/>
              <w:rPr>
                <w:rFonts w:ascii="CG Times" w:hAnsi="CG Times"/>
                <w:b/>
                <w:bCs/>
                <w:sz w:val="18"/>
                <w:szCs w:val="18"/>
              </w:rPr>
            </w:pPr>
          </w:p>
          <w:p w:rsidR="005256C0" w:rsidRPr="002238EE" w:rsidRDefault="005256C0" w:rsidP="00854002">
            <w:pPr>
              <w:pStyle w:val="Default"/>
              <w:jc w:val="center"/>
              <w:rPr>
                <w:rFonts w:ascii="CG Times" w:hAnsi="CG Times"/>
                <w:b/>
                <w:sz w:val="18"/>
                <w:szCs w:val="18"/>
              </w:rPr>
            </w:pPr>
            <w:r w:rsidRPr="002238EE">
              <w:rPr>
                <w:rFonts w:ascii="CG Times" w:hAnsi="CG Times"/>
                <w:b/>
                <w:sz w:val="18"/>
                <w:szCs w:val="18"/>
              </w:rPr>
              <w:t>Support &amp; Elaboration/Content</w:t>
            </w:r>
          </w:p>
          <w:p w:rsidR="005256C0" w:rsidRPr="000601B9" w:rsidRDefault="005256C0" w:rsidP="00854002">
            <w:pPr>
              <w:pStyle w:val="Default"/>
              <w:jc w:val="center"/>
              <w:rPr>
                <w:rFonts w:ascii="CG Times" w:hAnsi="CG Times"/>
                <w:sz w:val="18"/>
                <w:szCs w:val="18"/>
              </w:rPr>
            </w:pPr>
          </w:p>
          <w:p w:rsidR="005256C0" w:rsidRPr="000601B9" w:rsidRDefault="005256C0" w:rsidP="00854002">
            <w:pPr>
              <w:pStyle w:val="Default"/>
              <w:jc w:val="center"/>
              <w:rPr>
                <w:rFonts w:ascii="CG Times" w:hAnsi="CG Times"/>
                <w:sz w:val="18"/>
                <w:szCs w:val="18"/>
              </w:rPr>
            </w:pPr>
          </w:p>
          <w:p w:rsidR="005256C0" w:rsidRPr="000601B9" w:rsidRDefault="005256C0" w:rsidP="00854002">
            <w:pPr>
              <w:pStyle w:val="Default"/>
              <w:jc w:val="center"/>
              <w:rPr>
                <w:rFonts w:ascii="CG Times" w:hAnsi="CG Times"/>
                <w:sz w:val="18"/>
                <w:szCs w:val="18"/>
              </w:rPr>
            </w:pPr>
          </w:p>
          <w:p w:rsidR="005256C0" w:rsidRPr="000601B9" w:rsidRDefault="005256C0" w:rsidP="00854002">
            <w:pPr>
              <w:pStyle w:val="Default"/>
              <w:jc w:val="center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3168" w:type="dxa"/>
          </w:tcPr>
          <w:p w:rsidR="00204406" w:rsidRPr="00352E50" w:rsidRDefault="0070708C" w:rsidP="00352E50"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num" w:pos="156"/>
              </w:tabs>
              <w:ind w:left="164" w:hanging="180"/>
              <w:rPr>
                <w:rFonts w:ascii="CG Times" w:hAnsi="CG Times"/>
                <w:sz w:val="18"/>
                <w:szCs w:val="18"/>
              </w:rPr>
            </w:pPr>
            <w:r w:rsidRPr="00204406">
              <w:rPr>
                <w:rFonts w:ascii="CG Times" w:hAnsi="CG Times"/>
                <w:sz w:val="18"/>
                <w:szCs w:val="18"/>
              </w:rPr>
              <w:t xml:space="preserve">Provides </w:t>
            </w:r>
            <w:r w:rsidR="004D02C3" w:rsidRPr="00204406">
              <w:rPr>
                <w:rFonts w:ascii="CG Times" w:hAnsi="CG Times"/>
                <w:sz w:val="18"/>
                <w:szCs w:val="18"/>
              </w:rPr>
              <w:t xml:space="preserve">detailed </w:t>
            </w:r>
            <w:r w:rsidRPr="00204406">
              <w:rPr>
                <w:rFonts w:ascii="CG Times" w:hAnsi="CG Times"/>
                <w:sz w:val="18"/>
                <w:szCs w:val="18"/>
              </w:rPr>
              <w:t>description of</w:t>
            </w:r>
            <w:r w:rsidR="007209C8">
              <w:rPr>
                <w:rFonts w:ascii="CG Times" w:hAnsi="CG Times"/>
                <w:sz w:val="18"/>
                <w:szCs w:val="18"/>
              </w:rPr>
              <w:t xml:space="preserve"> the </w:t>
            </w:r>
            <w:r w:rsidR="00204406">
              <w:rPr>
                <w:rFonts w:ascii="CG Times" w:hAnsi="CG Times"/>
                <w:sz w:val="18"/>
                <w:szCs w:val="18"/>
              </w:rPr>
              <w:t>significant</w:t>
            </w:r>
            <w:r w:rsidR="00204406" w:rsidRPr="00204406">
              <w:rPr>
                <w:rFonts w:ascii="CG Times" w:hAnsi="CG Times"/>
                <w:sz w:val="18"/>
                <w:szCs w:val="18"/>
              </w:rPr>
              <w:t xml:space="preserve"> steps</w:t>
            </w:r>
            <w:r w:rsidR="007209C8">
              <w:rPr>
                <w:rFonts w:ascii="CG Times" w:hAnsi="CG Times"/>
                <w:sz w:val="18"/>
                <w:szCs w:val="18"/>
              </w:rPr>
              <w:t xml:space="preserve"> in the evolution of the </w:t>
            </w:r>
            <w:r w:rsidR="00840853">
              <w:rPr>
                <w:rFonts w:ascii="CG Times" w:hAnsi="CG Times"/>
                <w:sz w:val="18"/>
                <w:szCs w:val="18"/>
              </w:rPr>
              <w:t>portfolio</w:t>
            </w:r>
            <w:r w:rsidR="00204406">
              <w:rPr>
                <w:rFonts w:ascii="CG Times" w:hAnsi="CG Times"/>
                <w:sz w:val="18"/>
                <w:szCs w:val="18"/>
              </w:rPr>
              <w:t>.</w:t>
            </w:r>
          </w:p>
          <w:p w:rsidR="00204406" w:rsidRPr="00352E50" w:rsidRDefault="0070708C" w:rsidP="00352E50"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num" w:pos="156"/>
              </w:tabs>
              <w:ind w:left="164" w:hanging="180"/>
              <w:rPr>
                <w:rFonts w:ascii="CG Times" w:hAnsi="CG Times"/>
                <w:sz w:val="18"/>
                <w:szCs w:val="18"/>
              </w:rPr>
            </w:pPr>
            <w:r w:rsidRPr="00204406">
              <w:rPr>
                <w:rFonts w:ascii="CG Times" w:hAnsi="CG Times"/>
                <w:sz w:val="18"/>
                <w:szCs w:val="18"/>
              </w:rPr>
              <w:t xml:space="preserve">Lists and describes thoroughly the significance of a wide variety of </w:t>
            </w:r>
            <w:r w:rsidR="00840853">
              <w:rPr>
                <w:rFonts w:ascii="CG Times" w:hAnsi="CG Times"/>
                <w:sz w:val="18"/>
                <w:szCs w:val="18"/>
              </w:rPr>
              <w:t>achievements</w:t>
            </w:r>
            <w:r w:rsidRPr="00204406">
              <w:rPr>
                <w:rFonts w:ascii="CG Times" w:hAnsi="CG Times"/>
                <w:sz w:val="18"/>
                <w:szCs w:val="18"/>
              </w:rPr>
              <w:t>.</w:t>
            </w:r>
          </w:p>
          <w:p w:rsidR="00204406" w:rsidRPr="00352E50" w:rsidRDefault="0070708C" w:rsidP="00204406"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num" w:pos="156"/>
              </w:tabs>
              <w:ind w:left="164" w:hanging="180"/>
              <w:rPr>
                <w:rFonts w:ascii="CG Times" w:hAnsi="CG Times"/>
                <w:sz w:val="18"/>
                <w:szCs w:val="18"/>
              </w:rPr>
            </w:pPr>
            <w:r w:rsidRPr="006418E2">
              <w:rPr>
                <w:rFonts w:ascii="CG Times" w:hAnsi="CG Times"/>
                <w:sz w:val="18"/>
                <w:szCs w:val="18"/>
              </w:rPr>
              <w:t xml:space="preserve">Identifies and explains problems and solutions during </w:t>
            </w:r>
            <w:r w:rsidR="00204406">
              <w:rPr>
                <w:rFonts w:ascii="CG Times" w:hAnsi="CG Times"/>
                <w:sz w:val="18"/>
                <w:szCs w:val="18"/>
              </w:rPr>
              <w:t>the p</w:t>
            </w:r>
            <w:r w:rsidR="00840853">
              <w:rPr>
                <w:rFonts w:ascii="CG Times" w:hAnsi="CG Times"/>
                <w:sz w:val="18"/>
                <w:szCs w:val="18"/>
              </w:rPr>
              <w:t>ortfolio</w:t>
            </w:r>
            <w:r w:rsidR="00204406">
              <w:rPr>
                <w:rFonts w:ascii="CG Times" w:hAnsi="CG Times"/>
                <w:sz w:val="18"/>
                <w:szCs w:val="18"/>
              </w:rPr>
              <w:t xml:space="preserve"> </w:t>
            </w:r>
            <w:r w:rsidR="006418E2" w:rsidRPr="006418E2">
              <w:rPr>
                <w:rFonts w:ascii="CG Times" w:hAnsi="CG Times"/>
                <w:sz w:val="18"/>
                <w:szCs w:val="18"/>
              </w:rPr>
              <w:t xml:space="preserve">showing </w:t>
            </w:r>
            <w:r w:rsidR="00204406">
              <w:rPr>
                <w:rFonts w:ascii="CG Times" w:hAnsi="CG Times"/>
                <w:sz w:val="18"/>
                <w:szCs w:val="18"/>
              </w:rPr>
              <w:t xml:space="preserve">substantial </w:t>
            </w:r>
            <w:r w:rsidR="006418E2">
              <w:rPr>
                <w:rFonts w:ascii="CG Times" w:hAnsi="CG Times"/>
                <w:sz w:val="18"/>
                <w:szCs w:val="18"/>
              </w:rPr>
              <w:t xml:space="preserve">evidence </w:t>
            </w:r>
            <w:r w:rsidR="00204406">
              <w:rPr>
                <w:rFonts w:ascii="CG Times" w:hAnsi="CG Times"/>
                <w:sz w:val="18"/>
                <w:szCs w:val="18"/>
              </w:rPr>
              <w:t xml:space="preserve">and explanation </w:t>
            </w:r>
            <w:r w:rsidR="006418E2">
              <w:rPr>
                <w:rFonts w:ascii="CG Times" w:hAnsi="CG Times"/>
                <w:sz w:val="18"/>
                <w:szCs w:val="18"/>
              </w:rPr>
              <w:t xml:space="preserve">of </w:t>
            </w:r>
            <w:r w:rsidR="006418E2" w:rsidRPr="006418E2">
              <w:rPr>
                <w:rFonts w:ascii="CG Times" w:hAnsi="CG Times"/>
                <w:sz w:val="18"/>
                <w:szCs w:val="18"/>
              </w:rPr>
              <w:t xml:space="preserve">problem solving skills. </w:t>
            </w:r>
          </w:p>
          <w:p w:rsidR="005256C0" w:rsidRPr="007209C8" w:rsidRDefault="006418E2" w:rsidP="00840853"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num" w:pos="156"/>
              </w:tabs>
              <w:ind w:left="164" w:hanging="180"/>
              <w:rPr>
                <w:rFonts w:ascii="CG Times" w:hAnsi="CG Times"/>
                <w:sz w:val="18"/>
                <w:szCs w:val="18"/>
              </w:rPr>
            </w:pPr>
            <w:r w:rsidRPr="007209C8">
              <w:rPr>
                <w:rFonts w:ascii="CG Times" w:hAnsi="CG Times"/>
                <w:sz w:val="18"/>
                <w:szCs w:val="18"/>
              </w:rPr>
              <w:t>Presents extensive</w:t>
            </w:r>
            <w:r w:rsidR="007209C8">
              <w:rPr>
                <w:rFonts w:ascii="CG Times" w:hAnsi="CG Times"/>
                <w:sz w:val="18"/>
                <w:szCs w:val="18"/>
              </w:rPr>
              <w:t xml:space="preserve"> and detailed</w:t>
            </w:r>
            <w:r w:rsidRPr="007209C8">
              <w:rPr>
                <w:rFonts w:ascii="CG Times" w:hAnsi="CG Times"/>
                <w:sz w:val="18"/>
                <w:szCs w:val="18"/>
              </w:rPr>
              <w:t xml:space="preserve"> </w:t>
            </w:r>
            <w:r w:rsidR="007209C8">
              <w:rPr>
                <w:rFonts w:ascii="CG Times" w:hAnsi="CG Times"/>
                <w:sz w:val="18"/>
                <w:szCs w:val="18"/>
              </w:rPr>
              <w:t>evidence of</w:t>
            </w:r>
            <w:r w:rsidR="007209C8" w:rsidRPr="007209C8">
              <w:rPr>
                <w:rFonts w:ascii="CG Times" w:hAnsi="CG Times"/>
                <w:sz w:val="18"/>
                <w:szCs w:val="18"/>
              </w:rPr>
              <w:t xml:space="preserve"> what</w:t>
            </w:r>
            <w:r w:rsidR="00E4321A">
              <w:rPr>
                <w:rFonts w:ascii="CG Times" w:hAnsi="CG Times"/>
                <w:sz w:val="18"/>
                <w:szCs w:val="18"/>
              </w:rPr>
              <w:t xml:space="preserve"> the</w:t>
            </w:r>
            <w:r w:rsidR="007209C8" w:rsidRPr="007209C8">
              <w:rPr>
                <w:rFonts w:ascii="CG Times" w:hAnsi="CG Times"/>
                <w:sz w:val="18"/>
                <w:szCs w:val="18"/>
              </w:rPr>
              <w:t xml:space="preserve"> student has learned about him/herself</w:t>
            </w:r>
            <w:r w:rsidR="007209C8">
              <w:rPr>
                <w:rFonts w:ascii="CG Times" w:hAnsi="CG Times"/>
                <w:sz w:val="18"/>
                <w:szCs w:val="18"/>
              </w:rPr>
              <w:t>.</w:t>
            </w:r>
          </w:p>
        </w:tc>
        <w:tc>
          <w:tcPr>
            <w:tcW w:w="3168" w:type="dxa"/>
          </w:tcPr>
          <w:p w:rsidR="00204406" w:rsidRPr="00352E50" w:rsidRDefault="005256C0" w:rsidP="00352E50"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num" w:pos="156"/>
              </w:tabs>
              <w:ind w:left="164" w:hanging="180"/>
              <w:rPr>
                <w:rFonts w:ascii="CG Times" w:hAnsi="CG Times"/>
                <w:sz w:val="18"/>
                <w:szCs w:val="18"/>
              </w:rPr>
            </w:pPr>
            <w:r>
              <w:rPr>
                <w:rFonts w:ascii="CG Times" w:hAnsi="CG Times"/>
                <w:sz w:val="18"/>
                <w:szCs w:val="18"/>
              </w:rPr>
              <w:t xml:space="preserve">Provides </w:t>
            </w:r>
            <w:r w:rsidR="00352E50">
              <w:rPr>
                <w:rFonts w:ascii="CG Times" w:hAnsi="CG Times"/>
                <w:sz w:val="18"/>
                <w:szCs w:val="18"/>
              </w:rPr>
              <w:t xml:space="preserve">some </w:t>
            </w:r>
            <w:r>
              <w:rPr>
                <w:rFonts w:ascii="CG Times" w:hAnsi="CG Times"/>
                <w:sz w:val="18"/>
                <w:szCs w:val="18"/>
              </w:rPr>
              <w:t xml:space="preserve">description of </w:t>
            </w:r>
            <w:r w:rsidR="00204406">
              <w:rPr>
                <w:rFonts w:ascii="CG Times" w:hAnsi="CG Times"/>
                <w:sz w:val="18"/>
                <w:szCs w:val="18"/>
              </w:rPr>
              <w:t xml:space="preserve">the </w:t>
            </w:r>
            <w:r w:rsidR="007209C8">
              <w:rPr>
                <w:rFonts w:ascii="CG Times" w:hAnsi="CG Times"/>
                <w:sz w:val="18"/>
                <w:szCs w:val="18"/>
              </w:rPr>
              <w:t xml:space="preserve">significant steps in the evolution of the </w:t>
            </w:r>
            <w:r w:rsidR="00204406">
              <w:rPr>
                <w:rFonts w:ascii="CG Times" w:hAnsi="CG Times"/>
                <w:sz w:val="18"/>
                <w:szCs w:val="18"/>
              </w:rPr>
              <w:t>p</w:t>
            </w:r>
            <w:r w:rsidR="00840853">
              <w:rPr>
                <w:rFonts w:ascii="CG Times" w:hAnsi="CG Times"/>
                <w:sz w:val="18"/>
                <w:szCs w:val="18"/>
              </w:rPr>
              <w:t>ortfolio</w:t>
            </w:r>
            <w:r w:rsidR="007209C8">
              <w:rPr>
                <w:rFonts w:ascii="CG Times" w:hAnsi="CG Times"/>
                <w:sz w:val="18"/>
                <w:szCs w:val="18"/>
              </w:rPr>
              <w:t>.</w:t>
            </w:r>
            <w:r w:rsidR="00204406">
              <w:rPr>
                <w:rFonts w:ascii="CG Times" w:hAnsi="CG Times"/>
                <w:sz w:val="18"/>
                <w:szCs w:val="18"/>
              </w:rPr>
              <w:t xml:space="preserve"> </w:t>
            </w:r>
          </w:p>
          <w:p w:rsidR="00204406" w:rsidRDefault="005256C0" w:rsidP="00352E50"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num" w:pos="156"/>
              </w:tabs>
              <w:ind w:left="164" w:hanging="180"/>
              <w:rPr>
                <w:rFonts w:ascii="CG Times" w:hAnsi="CG Times"/>
                <w:sz w:val="18"/>
                <w:szCs w:val="18"/>
              </w:rPr>
            </w:pPr>
            <w:r>
              <w:rPr>
                <w:rFonts w:ascii="CG Times" w:hAnsi="CG Times"/>
                <w:sz w:val="18"/>
                <w:szCs w:val="18"/>
              </w:rPr>
              <w:t xml:space="preserve">Lists and describes the significance of </w:t>
            </w:r>
            <w:r w:rsidR="0070708C">
              <w:rPr>
                <w:rFonts w:ascii="CG Times" w:hAnsi="CG Times"/>
                <w:sz w:val="18"/>
                <w:szCs w:val="18"/>
              </w:rPr>
              <w:t>a</w:t>
            </w:r>
            <w:r w:rsidR="00540FF8">
              <w:rPr>
                <w:rFonts w:ascii="CG Times" w:hAnsi="CG Times"/>
                <w:sz w:val="18"/>
                <w:szCs w:val="18"/>
              </w:rPr>
              <w:t xml:space="preserve"> variety of </w:t>
            </w:r>
            <w:r w:rsidR="00840853">
              <w:rPr>
                <w:rFonts w:ascii="CG Times" w:hAnsi="CG Times"/>
                <w:sz w:val="18"/>
                <w:szCs w:val="18"/>
              </w:rPr>
              <w:t>achievements</w:t>
            </w:r>
            <w:r w:rsidR="00540FF8">
              <w:rPr>
                <w:rFonts w:ascii="CG Times" w:hAnsi="CG Times"/>
                <w:sz w:val="18"/>
                <w:szCs w:val="18"/>
              </w:rPr>
              <w:t>.</w:t>
            </w:r>
          </w:p>
          <w:p w:rsidR="004D02C3" w:rsidRDefault="005256C0" w:rsidP="00352E50"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num" w:pos="156"/>
              </w:tabs>
              <w:ind w:left="164" w:hanging="180"/>
              <w:rPr>
                <w:rFonts w:ascii="CG Times" w:hAnsi="CG Times"/>
                <w:sz w:val="18"/>
                <w:szCs w:val="18"/>
              </w:rPr>
            </w:pPr>
            <w:r>
              <w:rPr>
                <w:rFonts w:ascii="CG Times" w:hAnsi="CG Times"/>
                <w:sz w:val="18"/>
                <w:szCs w:val="18"/>
              </w:rPr>
              <w:t xml:space="preserve">Identifies and explains problems and solutions during </w:t>
            </w:r>
            <w:r w:rsidR="00204406">
              <w:rPr>
                <w:rFonts w:ascii="CG Times" w:hAnsi="CG Times"/>
                <w:sz w:val="18"/>
                <w:szCs w:val="18"/>
              </w:rPr>
              <w:t>the p</w:t>
            </w:r>
            <w:r w:rsidR="00840853">
              <w:rPr>
                <w:rFonts w:ascii="CG Times" w:hAnsi="CG Times"/>
                <w:sz w:val="18"/>
                <w:szCs w:val="18"/>
              </w:rPr>
              <w:t>ortfolio</w:t>
            </w:r>
            <w:r>
              <w:rPr>
                <w:rFonts w:ascii="CG Times" w:hAnsi="CG Times"/>
                <w:sz w:val="18"/>
                <w:szCs w:val="18"/>
              </w:rPr>
              <w:t xml:space="preserve"> </w:t>
            </w:r>
            <w:r w:rsidR="00204406">
              <w:rPr>
                <w:rFonts w:ascii="CG Times" w:hAnsi="CG Times"/>
                <w:sz w:val="18"/>
                <w:szCs w:val="18"/>
              </w:rPr>
              <w:t>showing some evidence and explanation of problem solving skills.</w:t>
            </w:r>
          </w:p>
          <w:p w:rsidR="004D02C3" w:rsidRDefault="00300AA9" w:rsidP="004D02C3"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num" w:pos="156"/>
              </w:tabs>
              <w:ind w:left="164" w:hanging="180"/>
              <w:rPr>
                <w:rFonts w:ascii="CG Times" w:hAnsi="CG Times"/>
                <w:sz w:val="18"/>
                <w:szCs w:val="18"/>
              </w:rPr>
            </w:pPr>
            <w:r>
              <w:rPr>
                <w:rFonts w:ascii="CG Times" w:hAnsi="CG Times"/>
                <w:sz w:val="18"/>
                <w:szCs w:val="18"/>
              </w:rPr>
              <w:t xml:space="preserve">Presents </w:t>
            </w:r>
            <w:r w:rsidR="00540FF8">
              <w:rPr>
                <w:rFonts w:ascii="CG Times" w:hAnsi="CG Times"/>
                <w:sz w:val="18"/>
                <w:szCs w:val="18"/>
              </w:rPr>
              <w:t xml:space="preserve">some evidence </w:t>
            </w:r>
            <w:r w:rsidR="007209C8">
              <w:rPr>
                <w:rFonts w:ascii="CG Times" w:hAnsi="CG Times"/>
                <w:sz w:val="18"/>
                <w:szCs w:val="18"/>
              </w:rPr>
              <w:t xml:space="preserve">what </w:t>
            </w:r>
            <w:r w:rsidR="00E4321A">
              <w:rPr>
                <w:rFonts w:ascii="CG Times" w:hAnsi="CG Times"/>
                <w:sz w:val="18"/>
                <w:szCs w:val="18"/>
              </w:rPr>
              <w:t xml:space="preserve">the </w:t>
            </w:r>
            <w:r w:rsidR="007209C8">
              <w:rPr>
                <w:rFonts w:ascii="CG Times" w:hAnsi="CG Times"/>
                <w:sz w:val="18"/>
                <w:szCs w:val="18"/>
              </w:rPr>
              <w:t>student has learned about him/herself.</w:t>
            </w:r>
          </w:p>
          <w:p w:rsidR="007209C8" w:rsidRPr="004D02C3" w:rsidRDefault="007209C8" w:rsidP="007209C8">
            <w:pPr>
              <w:pStyle w:val="Default"/>
              <w:rPr>
                <w:rFonts w:ascii="CG Times" w:hAnsi="CG Times"/>
                <w:sz w:val="18"/>
                <w:szCs w:val="18"/>
              </w:rPr>
            </w:pPr>
          </w:p>
          <w:p w:rsidR="003F5D71" w:rsidRPr="000601B9" w:rsidRDefault="003F5D71" w:rsidP="007209C8">
            <w:pPr>
              <w:pStyle w:val="Default"/>
              <w:ind w:left="164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3168" w:type="dxa"/>
          </w:tcPr>
          <w:p w:rsidR="007209C8" w:rsidRDefault="001F4E1C" w:rsidP="00352E50"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num" w:pos="156"/>
              </w:tabs>
              <w:ind w:left="164" w:hanging="180"/>
              <w:rPr>
                <w:rFonts w:ascii="CG Times" w:hAnsi="CG Times"/>
                <w:sz w:val="18"/>
                <w:szCs w:val="18"/>
              </w:rPr>
            </w:pPr>
            <w:r w:rsidRPr="007209C8">
              <w:rPr>
                <w:rFonts w:ascii="CG Times" w:hAnsi="CG Times"/>
                <w:sz w:val="18"/>
                <w:szCs w:val="18"/>
              </w:rPr>
              <w:t>Provides incomplete</w:t>
            </w:r>
            <w:r w:rsidR="00D047A2" w:rsidRPr="007209C8">
              <w:rPr>
                <w:rFonts w:ascii="CG Times" w:hAnsi="CG Times"/>
                <w:sz w:val="18"/>
                <w:szCs w:val="18"/>
              </w:rPr>
              <w:t xml:space="preserve"> description of key steps in</w:t>
            </w:r>
            <w:r w:rsidR="00B31F13">
              <w:rPr>
                <w:rFonts w:ascii="CG Times" w:hAnsi="CG Times"/>
                <w:sz w:val="18"/>
                <w:szCs w:val="18"/>
              </w:rPr>
              <w:t xml:space="preserve"> the</w:t>
            </w:r>
            <w:r w:rsidR="00D047A2" w:rsidRPr="007209C8">
              <w:rPr>
                <w:rFonts w:ascii="CG Times" w:hAnsi="CG Times"/>
                <w:sz w:val="18"/>
                <w:szCs w:val="18"/>
              </w:rPr>
              <w:t xml:space="preserve"> </w:t>
            </w:r>
            <w:r w:rsidR="007209C8">
              <w:rPr>
                <w:rFonts w:ascii="CG Times" w:hAnsi="CG Times"/>
                <w:sz w:val="18"/>
                <w:szCs w:val="18"/>
              </w:rPr>
              <w:t>evolution of the p</w:t>
            </w:r>
            <w:r w:rsidR="00840853">
              <w:rPr>
                <w:rFonts w:ascii="CG Times" w:hAnsi="CG Times"/>
                <w:sz w:val="18"/>
                <w:szCs w:val="18"/>
              </w:rPr>
              <w:t>ortfolio</w:t>
            </w:r>
            <w:r w:rsidR="007209C8">
              <w:rPr>
                <w:rFonts w:ascii="CG Times" w:hAnsi="CG Times"/>
                <w:sz w:val="18"/>
                <w:szCs w:val="18"/>
              </w:rPr>
              <w:t>.</w:t>
            </w:r>
          </w:p>
          <w:p w:rsidR="00E4321A" w:rsidRPr="00E4321A" w:rsidRDefault="00D047A2" w:rsidP="00E4321A"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num" w:pos="156"/>
              </w:tabs>
              <w:ind w:left="164" w:hanging="180"/>
              <w:rPr>
                <w:rFonts w:ascii="CG Times" w:hAnsi="CG Times"/>
                <w:sz w:val="18"/>
                <w:szCs w:val="18"/>
              </w:rPr>
            </w:pPr>
            <w:r>
              <w:rPr>
                <w:rFonts w:ascii="CG Times" w:hAnsi="CG Times"/>
                <w:sz w:val="18"/>
                <w:szCs w:val="18"/>
              </w:rPr>
              <w:t xml:space="preserve">Lists and provides limited description and explanation of </w:t>
            </w:r>
            <w:r w:rsidR="00840853">
              <w:rPr>
                <w:rFonts w:ascii="CG Times" w:hAnsi="CG Times"/>
                <w:sz w:val="18"/>
                <w:szCs w:val="18"/>
              </w:rPr>
              <w:t>achievements</w:t>
            </w:r>
            <w:r w:rsidR="00C35F15">
              <w:rPr>
                <w:rFonts w:ascii="CG Times" w:hAnsi="CG Times"/>
                <w:sz w:val="18"/>
                <w:szCs w:val="18"/>
              </w:rPr>
              <w:t xml:space="preserve"> and/or makes use of only a few </w:t>
            </w:r>
            <w:r w:rsidR="00840853">
              <w:rPr>
                <w:rFonts w:ascii="CG Times" w:hAnsi="CG Times"/>
                <w:sz w:val="18"/>
                <w:szCs w:val="18"/>
              </w:rPr>
              <w:t>achievements</w:t>
            </w:r>
            <w:r w:rsidR="00C35F15">
              <w:rPr>
                <w:rFonts w:ascii="CG Times" w:hAnsi="CG Times"/>
                <w:sz w:val="18"/>
                <w:szCs w:val="18"/>
              </w:rPr>
              <w:t>.</w:t>
            </w:r>
          </w:p>
          <w:p w:rsidR="00204406" w:rsidRDefault="00ED237E" w:rsidP="00352E50"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num" w:pos="156"/>
              </w:tabs>
              <w:ind w:left="164" w:hanging="180"/>
              <w:rPr>
                <w:rFonts w:ascii="CG Times" w:hAnsi="CG Times"/>
                <w:sz w:val="18"/>
                <w:szCs w:val="18"/>
              </w:rPr>
            </w:pPr>
            <w:r>
              <w:rPr>
                <w:rFonts w:ascii="CG Times" w:hAnsi="CG Times"/>
                <w:sz w:val="18"/>
                <w:szCs w:val="18"/>
              </w:rPr>
              <w:t xml:space="preserve">Refers </w:t>
            </w:r>
            <w:r w:rsidR="001F4E1C">
              <w:rPr>
                <w:rFonts w:ascii="CG Times" w:hAnsi="CG Times"/>
                <w:sz w:val="18"/>
                <w:szCs w:val="18"/>
              </w:rPr>
              <w:t xml:space="preserve">to </w:t>
            </w:r>
            <w:r w:rsidR="00D047A2">
              <w:rPr>
                <w:rFonts w:ascii="CG Times" w:hAnsi="CG Times"/>
                <w:sz w:val="18"/>
                <w:szCs w:val="18"/>
              </w:rPr>
              <w:t xml:space="preserve">problems and solutions </w:t>
            </w:r>
            <w:r>
              <w:rPr>
                <w:rFonts w:ascii="CG Times" w:hAnsi="CG Times"/>
                <w:sz w:val="18"/>
                <w:szCs w:val="18"/>
              </w:rPr>
              <w:t xml:space="preserve">without </w:t>
            </w:r>
            <w:r w:rsidR="001F4E1C">
              <w:rPr>
                <w:rFonts w:ascii="CG Times" w:hAnsi="CG Times"/>
                <w:sz w:val="18"/>
                <w:szCs w:val="18"/>
              </w:rPr>
              <w:t xml:space="preserve">providing substantial </w:t>
            </w:r>
            <w:r w:rsidR="00204406">
              <w:rPr>
                <w:rFonts w:ascii="CG Times" w:hAnsi="CG Times"/>
                <w:sz w:val="18"/>
                <w:szCs w:val="18"/>
              </w:rPr>
              <w:t>evidence or explanation.</w:t>
            </w:r>
          </w:p>
          <w:p w:rsidR="001F4E1C" w:rsidRPr="007209C8" w:rsidRDefault="007209C8" w:rsidP="007209C8"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num" w:pos="156"/>
              </w:tabs>
              <w:ind w:left="164" w:hanging="180"/>
              <w:rPr>
                <w:rFonts w:ascii="CG Times" w:hAnsi="CG Times"/>
                <w:sz w:val="18"/>
                <w:szCs w:val="18"/>
              </w:rPr>
            </w:pPr>
            <w:r>
              <w:rPr>
                <w:rFonts w:ascii="CG Times" w:hAnsi="CG Times"/>
                <w:sz w:val="18"/>
                <w:szCs w:val="18"/>
              </w:rPr>
              <w:t>Presents limited</w:t>
            </w:r>
            <w:r w:rsidR="00D047A2">
              <w:rPr>
                <w:rFonts w:ascii="CG Times" w:hAnsi="CG Times"/>
                <w:sz w:val="18"/>
                <w:szCs w:val="18"/>
              </w:rPr>
              <w:t xml:space="preserve"> evidence </w:t>
            </w:r>
            <w:r>
              <w:rPr>
                <w:rFonts w:ascii="CG Times" w:hAnsi="CG Times"/>
                <w:sz w:val="18"/>
                <w:szCs w:val="18"/>
              </w:rPr>
              <w:t xml:space="preserve">of what </w:t>
            </w:r>
            <w:r w:rsidR="00E4321A">
              <w:rPr>
                <w:rFonts w:ascii="CG Times" w:hAnsi="CG Times"/>
                <w:sz w:val="18"/>
                <w:szCs w:val="18"/>
              </w:rPr>
              <w:t xml:space="preserve">the </w:t>
            </w:r>
            <w:r>
              <w:rPr>
                <w:rFonts w:ascii="CG Times" w:hAnsi="CG Times"/>
                <w:sz w:val="18"/>
                <w:szCs w:val="18"/>
              </w:rPr>
              <w:t>student has learned about him/herself.</w:t>
            </w:r>
            <w:r w:rsidR="00D047A2">
              <w:rPr>
                <w:rFonts w:ascii="CG Times" w:hAnsi="CG Times"/>
                <w:sz w:val="18"/>
                <w:szCs w:val="18"/>
              </w:rPr>
              <w:t xml:space="preserve"> </w:t>
            </w:r>
          </w:p>
          <w:p w:rsidR="005256C0" w:rsidRPr="001F4E1C" w:rsidRDefault="005256C0" w:rsidP="00352E50">
            <w:pPr>
              <w:pStyle w:val="Default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3168" w:type="dxa"/>
          </w:tcPr>
          <w:p w:rsidR="00204406" w:rsidRPr="00352E50" w:rsidRDefault="001F4E1C" w:rsidP="00352E50"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num" w:pos="156"/>
              </w:tabs>
              <w:ind w:left="164" w:hanging="180"/>
              <w:rPr>
                <w:rFonts w:ascii="CG Times" w:hAnsi="CG Times"/>
                <w:sz w:val="18"/>
                <w:szCs w:val="18"/>
              </w:rPr>
            </w:pPr>
            <w:r>
              <w:rPr>
                <w:rFonts w:ascii="CG Times" w:hAnsi="CG Times"/>
                <w:sz w:val="18"/>
                <w:szCs w:val="18"/>
              </w:rPr>
              <w:t xml:space="preserve">Provides </w:t>
            </w:r>
            <w:r w:rsidR="008B5A85">
              <w:rPr>
                <w:rFonts w:ascii="CG Times" w:hAnsi="CG Times"/>
                <w:sz w:val="18"/>
                <w:szCs w:val="18"/>
              </w:rPr>
              <w:t xml:space="preserve">little information about the </w:t>
            </w:r>
            <w:r>
              <w:rPr>
                <w:rFonts w:ascii="CG Times" w:hAnsi="CG Times"/>
                <w:sz w:val="18"/>
                <w:szCs w:val="18"/>
              </w:rPr>
              <w:t xml:space="preserve">key steps in </w:t>
            </w:r>
            <w:r w:rsidR="007209C8">
              <w:rPr>
                <w:rFonts w:ascii="CG Times" w:hAnsi="CG Times"/>
                <w:sz w:val="18"/>
                <w:szCs w:val="18"/>
              </w:rPr>
              <w:t>evolution of the p</w:t>
            </w:r>
            <w:r w:rsidR="00840853">
              <w:rPr>
                <w:rFonts w:ascii="CG Times" w:hAnsi="CG Times"/>
                <w:sz w:val="18"/>
                <w:szCs w:val="18"/>
              </w:rPr>
              <w:t>ortfolio</w:t>
            </w:r>
            <w:r>
              <w:rPr>
                <w:rFonts w:ascii="CG Times" w:hAnsi="CG Times"/>
                <w:sz w:val="18"/>
                <w:szCs w:val="18"/>
              </w:rPr>
              <w:t>.</w:t>
            </w:r>
          </w:p>
          <w:p w:rsidR="00204406" w:rsidRDefault="001F4E1C" w:rsidP="00204406"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num" w:pos="156"/>
              </w:tabs>
              <w:ind w:left="164" w:hanging="180"/>
              <w:rPr>
                <w:rFonts w:ascii="CG Times" w:hAnsi="CG Times"/>
                <w:sz w:val="18"/>
                <w:szCs w:val="18"/>
              </w:rPr>
            </w:pPr>
            <w:r>
              <w:rPr>
                <w:rFonts w:ascii="CG Times" w:hAnsi="CG Times"/>
                <w:sz w:val="18"/>
                <w:szCs w:val="18"/>
              </w:rPr>
              <w:t xml:space="preserve">Lists </w:t>
            </w:r>
            <w:r w:rsidR="008B5A85">
              <w:rPr>
                <w:rFonts w:ascii="CG Times" w:hAnsi="CG Times"/>
                <w:sz w:val="18"/>
                <w:szCs w:val="18"/>
              </w:rPr>
              <w:t xml:space="preserve">but does not describe </w:t>
            </w:r>
            <w:r w:rsidR="007209C8">
              <w:rPr>
                <w:rFonts w:ascii="CG Times" w:hAnsi="CG Times"/>
                <w:sz w:val="18"/>
                <w:szCs w:val="18"/>
              </w:rPr>
              <w:t xml:space="preserve">the significance of a limited range of </w:t>
            </w:r>
            <w:r w:rsidR="00840853">
              <w:rPr>
                <w:rFonts w:ascii="CG Times" w:hAnsi="CG Times"/>
                <w:sz w:val="18"/>
                <w:szCs w:val="18"/>
              </w:rPr>
              <w:t>achievements</w:t>
            </w:r>
            <w:r>
              <w:rPr>
                <w:rFonts w:ascii="CG Times" w:hAnsi="CG Times"/>
                <w:sz w:val="18"/>
                <w:szCs w:val="18"/>
              </w:rPr>
              <w:t>.</w:t>
            </w:r>
          </w:p>
          <w:p w:rsidR="00E4321A" w:rsidRPr="00E4321A" w:rsidRDefault="00E3640A" w:rsidP="00E4321A"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num" w:pos="156"/>
              </w:tabs>
              <w:ind w:left="164" w:hanging="180"/>
              <w:rPr>
                <w:rFonts w:ascii="CG Times" w:hAnsi="CG Times"/>
                <w:sz w:val="18"/>
                <w:szCs w:val="18"/>
              </w:rPr>
            </w:pPr>
            <w:r>
              <w:rPr>
                <w:rFonts w:ascii="CG Times" w:hAnsi="CG Times"/>
                <w:sz w:val="18"/>
                <w:szCs w:val="18"/>
              </w:rPr>
              <w:t>Provides l</w:t>
            </w:r>
            <w:r w:rsidR="008B5A85" w:rsidRPr="008B5A85">
              <w:rPr>
                <w:rFonts w:ascii="CG Times" w:hAnsi="CG Times"/>
                <w:sz w:val="18"/>
                <w:szCs w:val="18"/>
              </w:rPr>
              <w:t xml:space="preserve">ittle or no reference to or explanation of </w:t>
            </w:r>
            <w:r w:rsidR="001F4E1C" w:rsidRPr="008B5A85">
              <w:rPr>
                <w:rFonts w:ascii="CG Times" w:hAnsi="CG Times"/>
                <w:sz w:val="18"/>
                <w:szCs w:val="18"/>
              </w:rPr>
              <w:t>problems and s</w:t>
            </w:r>
            <w:r w:rsidR="008B5A85">
              <w:rPr>
                <w:rFonts w:ascii="CG Times" w:hAnsi="CG Times"/>
                <w:sz w:val="18"/>
                <w:szCs w:val="18"/>
              </w:rPr>
              <w:t xml:space="preserve">olutions </w:t>
            </w:r>
            <w:r w:rsidR="00204406">
              <w:rPr>
                <w:rFonts w:ascii="CG Times" w:hAnsi="CG Times"/>
                <w:sz w:val="18"/>
                <w:szCs w:val="18"/>
              </w:rPr>
              <w:t>during the project</w:t>
            </w:r>
            <w:r w:rsidR="008B5A85">
              <w:rPr>
                <w:rFonts w:ascii="CG Times" w:hAnsi="CG Times"/>
                <w:sz w:val="18"/>
                <w:szCs w:val="18"/>
              </w:rPr>
              <w:t>.</w:t>
            </w:r>
          </w:p>
          <w:p w:rsidR="007209C8" w:rsidRDefault="001F4E1C" w:rsidP="001F4E1C"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num" w:pos="156"/>
              </w:tabs>
              <w:ind w:left="164" w:hanging="180"/>
              <w:rPr>
                <w:rFonts w:ascii="CG Times" w:hAnsi="CG Times"/>
                <w:sz w:val="18"/>
                <w:szCs w:val="18"/>
              </w:rPr>
            </w:pPr>
            <w:r w:rsidRPr="007209C8">
              <w:rPr>
                <w:rFonts w:ascii="CG Times" w:hAnsi="CG Times"/>
                <w:sz w:val="18"/>
                <w:szCs w:val="18"/>
              </w:rPr>
              <w:t xml:space="preserve">Presents </w:t>
            </w:r>
            <w:r w:rsidR="008B5A85" w:rsidRPr="007209C8">
              <w:rPr>
                <w:rFonts w:ascii="CG Times" w:hAnsi="CG Times"/>
                <w:sz w:val="18"/>
                <w:szCs w:val="18"/>
              </w:rPr>
              <w:t xml:space="preserve">little </w:t>
            </w:r>
            <w:r w:rsidR="007209C8" w:rsidRPr="007209C8">
              <w:rPr>
                <w:rFonts w:ascii="CG Times" w:hAnsi="CG Times"/>
                <w:sz w:val="18"/>
                <w:szCs w:val="18"/>
              </w:rPr>
              <w:t>or no evidence of what</w:t>
            </w:r>
            <w:r w:rsidR="00E4321A">
              <w:rPr>
                <w:rFonts w:ascii="CG Times" w:hAnsi="CG Times"/>
                <w:sz w:val="18"/>
                <w:szCs w:val="18"/>
              </w:rPr>
              <w:t xml:space="preserve"> the</w:t>
            </w:r>
            <w:r w:rsidR="007209C8" w:rsidRPr="007209C8">
              <w:rPr>
                <w:rFonts w:ascii="CG Times" w:hAnsi="CG Times"/>
                <w:sz w:val="18"/>
                <w:szCs w:val="18"/>
              </w:rPr>
              <w:t xml:space="preserve"> student has learned about him/herself. </w:t>
            </w:r>
          </w:p>
          <w:p w:rsidR="007209C8" w:rsidRDefault="007209C8" w:rsidP="007209C8">
            <w:pPr>
              <w:pStyle w:val="Default"/>
              <w:ind w:left="164"/>
              <w:rPr>
                <w:rFonts w:ascii="CG Times" w:hAnsi="CG Times"/>
                <w:sz w:val="18"/>
                <w:szCs w:val="18"/>
              </w:rPr>
            </w:pPr>
          </w:p>
          <w:p w:rsidR="005256C0" w:rsidRPr="008B5A85" w:rsidRDefault="005256C0" w:rsidP="00352E50">
            <w:pPr>
              <w:pStyle w:val="Default"/>
              <w:rPr>
                <w:rFonts w:ascii="CG Times" w:hAnsi="CG Times"/>
                <w:sz w:val="18"/>
                <w:szCs w:val="18"/>
              </w:rPr>
            </w:pPr>
          </w:p>
        </w:tc>
      </w:tr>
      <w:tr w:rsidR="005256C0" w:rsidRPr="000601B9" w:rsidTr="008E7419">
        <w:trPr>
          <w:trHeight w:val="1457"/>
          <w:jc w:val="center"/>
        </w:trPr>
        <w:tc>
          <w:tcPr>
            <w:tcW w:w="1807" w:type="dxa"/>
            <w:shd w:val="clear" w:color="auto" w:fill="E36C0A" w:themeFill="accent6" w:themeFillShade="BF"/>
          </w:tcPr>
          <w:p w:rsidR="005256C0" w:rsidRPr="000601B9" w:rsidRDefault="005256C0" w:rsidP="007754E7">
            <w:pPr>
              <w:pStyle w:val="Default"/>
              <w:jc w:val="center"/>
              <w:rPr>
                <w:rFonts w:ascii="CG Times" w:hAnsi="CG Times"/>
                <w:sz w:val="18"/>
                <w:szCs w:val="18"/>
              </w:rPr>
            </w:pPr>
            <w:r>
              <w:rPr>
                <w:rFonts w:ascii="CG Times" w:hAnsi="CG Times"/>
                <w:b/>
                <w:bCs/>
                <w:sz w:val="18"/>
                <w:szCs w:val="18"/>
              </w:rPr>
              <w:t>Reflection</w:t>
            </w:r>
          </w:p>
        </w:tc>
        <w:tc>
          <w:tcPr>
            <w:tcW w:w="3168" w:type="dxa"/>
          </w:tcPr>
          <w:p w:rsidR="00014671" w:rsidRDefault="00014671" w:rsidP="00014671"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num" w:pos="156"/>
              </w:tabs>
              <w:ind w:left="164" w:hanging="180"/>
              <w:rPr>
                <w:rFonts w:ascii="CG Times" w:hAnsi="CG Times"/>
                <w:sz w:val="18"/>
                <w:szCs w:val="18"/>
              </w:rPr>
            </w:pPr>
            <w:r>
              <w:rPr>
                <w:rFonts w:ascii="CG Times" w:hAnsi="CG Times"/>
                <w:sz w:val="18"/>
                <w:szCs w:val="18"/>
              </w:rPr>
              <w:t>Provides evidence of a significant learning str</w:t>
            </w:r>
            <w:r w:rsidR="00E4321A">
              <w:rPr>
                <w:rFonts w:ascii="CG Times" w:hAnsi="CG Times"/>
                <w:sz w:val="18"/>
                <w:szCs w:val="18"/>
              </w:rPr>
              <w:t xml:space="preserve">etch/challenge. </w:t>
            </w:r>
          </w:p>
          <w:p w:rsidR="005256C0" w:rsidRPr="00C35F15" w:rsidRDefault="00014671" w:rsidP="00840853"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num" w:pos="156"/>
              </w:tabs>
              <w:ind w:left="164" w:hanging="180"/>
              <w:rPr>
                <w:rFonts w:ascii="CG Times" w:hAnsi="CG Times"/>
                <w:sz w:val="18"/>
                <w:szCs w:val="18"/>
              </w:rPr>
            </w:pPr>
            <w:r w:rsidRPr="00C35F15">
              <w:rPr>
                <w:rFonts w:ascii="CG Times" w:hAnsi="CG Times"/>
                <w:sz w:val="18"/>
                <w:szCs w:val="18"/>
              </w:rPr>
              <w:t>Provides</w:t>
            </w:r>
            <w:r w:rsidR="00E4321A">
              <w:rPr>
                <w:rFonts w:ascii="CG Times" w:hAnsi="CG Times"/>
                <w:sz w:val="18"/>
                <w:szCs w:val="18"/>
              </w:rPr>
              <w:t xml:space="preserve"> an</w:t>
            </w:r>
            <w:r w:rsidRPr="00C35F15">
              <w:rPr>
                <w:rFonts w:ascii="CG Times" w:hAnsi="CG Times"/>
                <w:sz w:val="18"/>
                <w:szCs w:val="18"/>
              </w:rPr>
              <w:t xml:space="preserve"> in depth explanation of </w:t>
            </w:r>
            <w:r w:rsidR="00E4321A">
              <w:rPr>
                <w:rFonts w:ascii="CG Times" w:hAnsi="CG Times"/>
                <w:sz w:val="18"/>
                <w:szCs w:val="18"/>
              </w:rPr>
              <w:t xml:space="preserve">the </w:t>
            </w:r>
            <w:r w:rsidRPr="00C35F15">
              <w:rPr>
                <w:rFonts w:ascii="CG Times" w:hAnsi="CG Times"/>
                <w:sz w:val="18"/>
                <w:szCs w:val="18"/>
              </w:rPr>
              <w:t>impact of the p</w:t>
            </w:r>
            <w:r w:rsidR="00840853">
              <w:rPr>
                <w:rFonts w:ascii="CG Times" w:hAnsi="CG Times"/>
                <w:sz w:val="18"/>
                <w:szCs w:val="18"/>
              </w:rPr>
              <w:t>ortfolio</w:t>
            </w:r>
            <w:r w:rsidRPr="00C35F15">
              <w:rPr>
                <w:rFonts w:ascii="CG Times" w:hAnsi="CG Times"/>
                <w:sz w:val="18"/>
                <w:szCs w:val="18"/>
              </w:rPr>
              <w:t xml:space="preserve"> </w:t>
            </w:r>
            <w:r w:rsidR="00E4321A">
              <w:rPr>
                <w:rFonts w:ascii="CG Times" w:hAnsi="CG Times"/>
                <w:sz w:val="18"/>
                <w:szCs w:val="18"/>
              </w:rPr>
              <w:t xml:space="preserve">on the student’s future plans. </w:t>
            </w:r>
          </w:p>
        </w:tc>
        <w:tc>
          <w:tcPr>
            <w:tcW w:w="3168" w:type="dxa"/>
          </w:tcPr>
          <w:p w:rsidR="005256C0" w:rsidRDefault="003F5D71" w:rsidP="007754E7"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num" w:pos="156"/>
              </w:tabs>
              <w:ind w:left="164" w:hanging="180"/>
              <w:rPr>
                <w:rFonts w:ascii="CG Times" w:hAnsi="CG Times"/>
                <w:sz w:val="18"/>
                <w:szCs w:val="18"/>
              </w:rPr>
            </w:pPr>
            <w:r>
              <w:rPr>
                <w:rFonts w:ascii="CG Times" w:hAnsi="CG Times"/>
                <w:sz w:val="18"/>
                <w:szCs w:val="18"/>
              </w:rPr>
              <w:t xml:space="preserve">Provides evidence of </w:t>
            </w:r>
            <w:r w:rsidR="00014671">
              <w:rPr>
                <w:rFonts w:ascii="CG Times" w:hAnsi="CG Times"/>
                <w:sz w:val="18"/>
                <w:szCs w:val="18"/>
              </w:rPr>
              <w:t>a</w:t>
            </w:r>
            <w:r>
              <w:rPr>
                <w:rFonts w:ascii="CG Times" w:hAnsi="CG Times"/>
                <w:sz w:val="18"/>
                <w:szCs w:val="18"/>
              </w:rPr>
              <w:t xml:space="preserve"> learning str</w:t>
            </w:r>
            <w:r w:rsidR="00E4321A">
              <w:rPr>
                <w:rFonts w:ascii="CG Times" w:hAnsi="CG Times"/>
                <w:sz w:val="18"/>
                <w:szCs w:val="18"/>
              </w:rPr>
              <w:t>etch/challenge.</w:t>
            </w:r>
          </w:p>
          <w:p w:rsidR="00300AA9" w:rsidRPr="00991F71" w:rsidRDefault="00300AA9" w:rsidP="00840853"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num" w:pos="156"/>
              </w:tabs>
              <w:ind w:left="164" w:hanging="180"/>
              <w:rPr>
                <w:rFonts w:ascii="CG Times" w:hAnsi="CG Times"/>
                <w:sz w:val="18"/>
                <w:szCs w:val="18"/>
              </w:rPr>
            </w:pPr>
            <w:r>
              <w:rPr>
                <w:rFonts w:ascii="CG Times" w:hAnsi="CG Times"/>
                <w:sz w:val="18"/>
                <w:szCs w:val="18"/>
              </w:rPr>
              <w:t>Provides some explanation of</w:t>
            </w:r>
            <w:r w:rsidR="00B31F13">
              <w:rPr>
                <w:rFonts w:ascii="CG Times" w:hAnsi="CG Times"/>
                <w:sz w:val="18"/>
                <w:szCs w:val="18"/>
              </w:rPr>
              <w:t xml:space="preserve"> the</w:t>
            </w:r>
            <w:r>
              <w:rPr>
                <w:rFonts w:ascii="CG Times" w:hAnsi="CG Times"/>
                <w:sz w:val="18"/>
                <w:szCs w:val="18"/>
              </w:rPr>
              <w:t xml:space="preserve"> impact of </w:t>
            </w:r>
            <w:r w:rsidR="00991F71">
              <w:rPr>
                <w:rFonts w:ascii="CG Times" w:hAnsi="CG Times"/>
                <w:sz w:val="18"/>
                <w:szCs w:val="18"/>
              </w:rPr>
              <w:t xml:space="preserve">the </w:t>
            </w:r>
            <w:r>
              <w:rPr>
                <w:rFonts w:ascii="CG Times" w:hAnsi="CG Times"/>
                <w:sz w:val="18"/>
                <w:szCs w:val="18"/>
              </w:rPr>
              <w:t>p</w:t>
            </w:r>
            <w:r w:rsidR="00840853">
              <w:rPr>
                <w:rFonts w:ascii="CG Times" w:hAnsi="CG Times"/>
                <w:sz w:val="18"/>
                <w:szCs w:val="18"/>
              </w:rPr>
              <w:t>ortfolio</w:t>
            </w:r>
            <w:r>
              <w:rPr>
                <w:rFonts w:ascii="CG Times" w:hAnsi="CG Times"/>
                <w:sz w:val="18"/>
                <w:szCs w:val="18"/>
              </w:rPr>
              <w:t xml:space="preserve"> o</w:t>
            </w:r>
            <w:r w:rsidR="003F5D71">
              <w:rPr>
                <w:rFonts w:ascii="CG Times" w:hAnsi="CG Times"/>
                <w:sz w:val="18"/>
                <w:szCs w:val="18"/>
              </w:rPr>
              <w:t>n</w:t>
            </w:r>
            <w:r w:rsidR="00E4321A">
              <w:rPr>
                <w:rFonts w:ascii="CG Times" w:hAnsi="CG Times"/>
                <w:sz w:val="18"/>
                <w:szCs w:val="18"/>
              </w:rPr>
              <w:t xml:space="preserve"> the student</w:t>
            </w:r>
            <w:r w:rsidR="008E7419">
              <w:rPr>
                <w:rFonts w:ascii="CG Times" w:hAnsi="CG Times"/>
                <w:sz w:val="18"/>
                <w:szCs w:val="18"/>
              </w:rPr>
              <w:t xml:space="preserve">’s future plans. </w:t>
            </w:r>
          </w:p>
        </w:tc>
        <w:tc>
          <w:tcPr>
            <w:tcW w:w="3168" w:type="dxa"/>
          </w:tcPr>
          <w:p w:rsidR="00014671" w:rsidRPr="008E7419" w:rsidRDefault="00014671" w:rsidP="008E7419"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num" w:pos="156"/>
              </w:tabs>
              <w:ind w:left="164" w:hanging="180"/>
              <w:rPr>
                <w:rFonts w:ascii="CG Times" w:hAnsi="CG Times"/>
                <w:sz w:val="18"/>
                <w:szCs w:val="18"/>
              </w:rPr>
            </w:pPr>
            <w:r>
              <w:rPr>
                <w:rFonts w:ascii="CG Times" w:hAnsi="CG Times"/>
                <w:sz w:val="18"/>
                <w:szCs w:val="18"/>
              </w:rPr>
              <w:t>Provides limited evidence of a learning str</w:t>
            </w:r>
            <w:r w:rsidR="00E4321A">
              <w:rPr>
                <w:rFonts w:ascii="CG Times" w:hAnsi="CG Times"/>
                <w:sz w:val="18"/>
                <w:szCs w:val="18"/>
              </w:rPr>
              <w:t>etch/challenge.</w:t>
            </w:r>
          </w:p>
          <w:p w:rsidR="005256C0" w:rsidRPr="00014671" w:rsidRDefault="00014671" w:rsidP="00840853"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num" w:pos="156"/>
              </w:tabs>
              <w:ind w:left="164" w:hanging="180"/>
              <w:rPr>
                <w:rFonts w:ascii="CG Times" w:hAnsi="CG Times"/>
                <w:sz w:val="18"/>
                <w:szCs w:val="18"/>
              </w:rPr>
            </w:pPr>
            <w:r w:rsidRPr="00014671">
              <w:rPr>
                <w:rFonts w:ascii="CG Times" w:hAnsi="CG Times"/>
                <w:sz w:val="18"/>
                <w:szCs w:val="18"/>
              </w:rPr>
              <w:t xml:space="preserve">Provides </w:t>
            </w:r>
            <w:r>
              <w:rPr>
                <w:rFonts w:ascii="CG Times" w:hAnsi="CG Times"/>
                <w:sz w:val="18"/>
                <w:szCs w:val="18"/>
              </w:rPr>
              <w:t xml:space="preserve">little </w:t>
            </w:r>
            <w:r w:rsidRPr="00014671">
              <w:rPr>
                <w:rFonts w:ascii="CG Times" w:hAnsi="CG Times"/>
                <w:sz w:val="18"/>
                <w:szCs w:val="18"/>
              </w:rPr>
              <w:t>explanation of</w:t>
            </w:r>
            <w:r w:rsidR="008E7419">
              <w:rPr>
                <w:rFonts w:ascii="CG Times" w:hAnsi="CG Times"/>
                <w:sz w:val="18"/>
                <w:szCs w:val="18"/>
              </w:rPr>
              <w:t xml:space="preserve"> the</w:t>
            </w:r>
            <w:r w:rsidRPr="00014671">
              <w:rPr>
                <w:rFonts w:ascii="CG Times" w:hAnsi="CG Times"/>
                <w:sz w:val="18"/>
                <w:szCs w:val="18"/>
              </w:rPr>
              <w:t xml:space="preserve"> impact of the po</w:t>
            </w:r>
            <w:r w:rsidR="00840853">
              <w:rPr>
                <w:rFonts w:ascii="CG Times" w:hAnsi="CG Times"/>
                <w:sz w:val="18"/>
                <w:szCs w:val="18"/>
              </w:rPr>
              <w:t>rtfolio</w:t>
            </w:r>
            <w:r w:rsidRPr="00014671">
              <w:rPr>
                <w:rFonts w:ascii="CG Times" w:hAnsi="CG Times"/>
                <w:sz w:val="18"/>
                <w:szCs w:val="18"/>
              </w:rPr>
              <w:t xml:space="preserve"> on</w:t>
            </w:r>
            <w:r w:rsidR="008E7419">
              <w:rPr>
                <w:rFonts w:ascii="CG Times" w:hAnsi="CG Times"/>
                <w:sz w:val="18"/>
                <w:szCs w:val="18"/>
              </w:rPr>
              <w:t xml:space="preserve"> the </w:t>
            </w:r>
            <w:r w:rsidR="00840853">
              <w:rPr>
                <w:rFonts w:ascii="CG Times" w:hAnsi="CG Times"/>
                <w:sz w:val="18"/>
                <w:szCs w:val="18"/>
              </w:rPr>
              <w:t>student’s future</w:t>
            </w:r>
            <w:r w:rsidR="008E7419">
              <w:rPr>
                <w:rFonts w:ascii="CG Times" w:hAnsi="CG Times"/>
                <w:sz w:val="18"/>
                <w:szCs w:val="18"/>
              </w:rPr>
              <w:t xml:space="preserve"> plans.</w:t>
            </w:r>
          </w:p>
        </w:tc>
        <w:tc>
          <w:tcPr>
            <w:tcW w:w="3168" w:type="dxa"/>
          </w:tcPr>
          <w:p w:rsidR="00014671" w:rsidRPr="008E7419" w:rsidRDefault="00014671" w:rsidP="008E7419"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num" w:pos="156"/>
              </w:tabs>
              <w:ind w:left="164" w:hanging="180"/>
              <w:rPr>
                <w:rFonts w:ascii="CG Times" w:hAnsi="CG Times"/>
                <w:sz w:val="18"/>
                <w:szCs w:val="18"/>
              </w:rPr>
            </w:pPr>
            <w:r>
              <w:rPr>
                <w:rFonts w:ascii="CG Times" w:hAnsi="CG Times"/>
                <w:sz w:val="18"/>
                <w:szCs w:val="18"/>
              </w:rPr>
              <w:t>Provides no evidence of a learning st</w:t>
            </w:r>
            <w:r w:rsidR="00E4321A">
              <w:rPr>
                <w:rFonts w:ascii="CG Times" w:hAnsi="CG Times"/>
                <w:sz w:val="18"/>
                <w:szCs w:val="18"/>
              </w:rPr>
              <w:t>retch/challenge.</w:t>
            </w:r>
            <w:r>
              <w:rPr>
                <w:rFonts w:ascii="CG Times" w:hAnsi="CG Times"/>
                <w:sz w:val="18"/>
                <w:szCs w:val="18"/>
              </w:rPr>
              <w:t xml:space="preserve"> </w:t>
            </w:r>
          </w:p>
          <w:p w:rsidR="005256C0" w:rsidRPr="00014671" w:rsidRDefault="00014671" w:rsidP="00840853"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num" w:pos="156"/>
              </w:tabs>
              <w:ind w:left="164" w:hanging="180"/>
              <w:rPr>
                <w:rFonts w:ascii="CG Times" w:hAnsi="CG Times"/>
                <w:sz w:val="18"/>
                <w:szCs w:val="18"/>
              </w:rPr>
            </w:pPr>
            <w:r>
              <w:rPr>
                <w:rFonts w:ascii="CG Times" w:hAnsi="CG Times"/>
                <w:sz w:val="18"/>
                <w:szCs w:val="18"/>
              </w:rPr>
              <w:t>Provides no</w:t>
            </w:r>
            <w:r w:rsidRPr="00014671">
              <w:rPr>
                <w:rFonts w:ascii="CG Times" w:hAnsi="CG Times"/>
                <w:sz w:val="18"/>
                <w:szCs w:val="18"/>
              </w:rPr>
              <w:t xml:space="preserve"> explanation of</w:t>
            </w:r>
            <w:r w:rsidR="008E7419">
              <w:rPr>
                <w:rFonts w:ascii="CG Times" w:hAnsi="CG Times"/>
                <w:sz w:val="18"/>
                <w:szCs w:val="18"/>
              </w:rPr>
              <w:t xml:space="preserve"> the</w:t>
            </w:r>
            <w:r w:rsidRPr="00014671">
              <w:rPr>
                <w:rFonts w:ascii="CG Times" w:hAnsi="CG Times"/>
                <w:sz w:val="18"/>
                <w:szCs w:val="18"/>
              </w:rPr>
              <w:t xml:space="preserve"> impact of the p</w:t>
            </w:r>
            <w:r w:rsidR="00840853">
              <w:rPr>
                <w:rFonts w:ascii="CG Times" w:hAnsi="CG Times"/>
                <w:sz w:val="18"/>
                <w:szCs w:val="18"/>
              </w:rPr>
              <w:t>ortfolio</w:t>
            </w:r>
            <w:r w:rsidRPr="00014671">
              <w:rPr>
                <w:rFonts w:ascii="CG Times" w:hAnsi="CG Times"/>
                <w:sz w:val="18"/>
                <w:szCs w:val="18"/>
              </w:rPr>
              <w:t xml:space="preserve"> on</w:t>
            </w:r>
            <w:r w:rsidR="008E7419">
              <w:rPr>
                <w:rFonts w:ascii="CG Times" w:hAnsi="CG Times"/>
                <w:sz w:val="18"/>
                <w:szCs w:val="18"/>
              </w:rPr>
              <w:t xml:space="preserve"> the student’s future plans. </w:t>
            </w:r>
            <w:r w:rsidRPr="00014671">
              <w:rPr>
                <w:rFonts w:ascii="CG Times" w:hAnsi="CG Times"/>
                <w:sz w:val="18"/>
                <w:szCs w:val="18"/>
              </w:rPr>
              <w:t xml:space="preserve"> </w:t>
            </w:r>
          </w:p>
        </w:tc>
      </w:tr>
      <w:tr w:rsidR="005256C0" w:rsidRPr="000601B9" w:rsidTr="00352E50">
        <w:trPr>
          <w:trHeight w:val="1385"/>
          <w:jc w:val="center"/>
        </w:trPr>
        <w:tc>
          <w:tcPr>
            <w:tcW w:w="1807" w:type="dxa"/>
            <w:shd w:val="clear" w:color="auto" w:fill="E36C0A" w:themeFill="accent6" w:themeFillShade="BF"/>
          </w:tcPr>
          <w:p w:rsidR="005256C0" w:rsidRPr="000601B9" w:rsidRDefault="005256C0" w:rsidP="00854002">
            <w:pPr>
              <w:pStyle w:val="Default"/>
              <w:jc w:val="center"/>
              <w:rPr>
                <w:rFonts w:ascii="CG Times" w:hAnsi="CG Times"/>
                <w:sz w:val="18"/>
                <w:szCs w:val="18"/>
              </w:rPr>
            </w:pPr>
          </w:p>
          <w:p w:rsidR="005256C0" w:rsidRPr="002238EE" w:rsidRDefault="005256C0" w:rsidP="00854002">
            <w:pPr>
              <w:pStyle w:val="Default"/>
              <w:jc w:val="center"/>
              <w:rPr>
                <w:rFonts w:ascii="CG Times" w:hAnsi="CG Times"/>
                <w:b/>
                <w:sz w:val="18"/>
                <w:szCs w:val="18"/>
              </w:rPr>
            </w:pPr>
            <w:r w:rsidRPr="002238EE">
              <w:rPr>
                <w:rFonts w:ascii="CG Times" w:hAnsi="CG Times"/>
                <w:b/>
                <w:sz w:val="18"/>
                <w:szCs w:val="18"/>
              </w:rPr>
              <w:t>Conventions and Fluency</w:t>
            </w:r>
          </w:p>
          <w:p w:rsidR="005256C0" w:rsidRPr="000601B9" w:rsidRDefault="005256C0" w:rsidP="00854002">
            <w:pPr>
              <w:pStyle w:val="Default"/>
              <w:jc w:val="center"/>
              <w:rPr>
                <w:rFonts w:ascii="CG Times" w:hAnsi="CG Times"/>
                <w:sz w:val="18"/>
                <w:szCs w:val="18"/>
              </w:rPr>
            </w:pPr>
          </w:p>
          <w:p w:rsidR="005256C0" w:rsidRPr="000601B9" w:rsidRDefault="005256C0" w:rsidP="00854002">
            <w:pPr>
              <w:pStyle w:val="Default"/>
              <w:jc w:val="center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3168" w:type="dxa"/>
          </w:tcPr>
          <w:p w:rsidR="00014671" w:rsidRDefault="00014671" w:rsidP="00014671">
            <w:pPr>
              <w:pStyle w:val="Default"/>
              <w:numPr>
                <w:ilvl w:val="0"/>
                <w:numId w:val="5"/>
              </w:numPr>
              <w:tabs>
                <w:tab w:val="clear" w:pos="720"/>
                <w:tab w:val="num" w:pos="144"/>
              </w:tabs>
              <w:ind w:left="144" w:hanging="150"/>
              <w:rPr>
                <w:rFonts w:ascii="CG Times" w:hAnsi="CG Times"/>
                <w:sz w:val="18"/>
                <w:szCs w:val="18"/>
              </w:rPr>
            </w:pPr>
            <w:r>
              <w:rPr>
                <w:rFonts w:ascii="CG Times" w:hAnsi="CG Times"/>
                <w:sz w:val="18"/>
                <w:szCs w:val="18"/>
              </w:rPr>
              <w:t xml:space="preserve">Mechanical and grammatical conventions are adhered to; there are no errors. </w:t>
            </w:r>
          </w:p>
          <w:p w:rsidR="00014671" w:rsidRDefault="00014671" w:rsidP="00014671">
            <w:pPr>
              <w:pStyle w:val="Default"/>
              <w:numPr>
                <w:ilvl w:val="0"/>
                <w:numId w:val="5"/>
              </w:numPr>
              <w:tabs>
                <w:tab w:val="clear" w:pos="720"/>
                <w:tab w:val="num" w:pos="144"/>
              </w:tabs>
              <w:ind w:left="144" w:hanging="150"/>
              <w:rPr>
                <w:rFonts w:ascii="CG Times" w:hAnsi="CG Times"/>
                <w:sz w:val="18"/>
                <w:szCs w:val="18"/>
              </w:rPr>
            </w:pPr>
            <w:r>
              <w:rPr>
                <w:rFonts w:ascii="CG Times" w:hAnsi="CG Times"/>
                <w:sz w:val="18"/>
                <w:szCs w:val="18"/>
              </w:rPr>
              <w:t xml:space="preserve">Transitions are used effectively throughout paper. </w:t>
            </w:r>
          </w:p>
          <w:p w:rsidR="00014671" w:rsidRDefault="00014671" w:rsidP="00014671">
            <w:pPr>
              <w:pStyle w:val="Default"/>
              <w:numPr>
                <w:ilvl w:val="0"/>
                <w:numId w:val="5"/>
              </w:numPr>
              <w:tabs>
                <w:tab w:val="clear" w:pos="720"/>
                <w:tab w:val="num" w:pos="144"/>
              </w:tabs>
              <w:ind w:left="144" w:hanging="150"/>
              <w:rPr>
                <w:rFonts w:ascii="CG Times" w:hAnsi="CG Times"/>
                <w:sz w:val="18"/>
                <w:szCs w:val="18"/>
              </w:rPr>
            </w:pPr>
            <w:r>
              <w:rPr>
                <w:rFonts w:ascii="CG Times" w:hAnsi="CG Times"/>
                <w:sz w:val="18"/>
                <w:szCs w:val="18"/>
              </w:rPr>
              <w:t>The essay is clear and fluent throughout.</w:t>
            </w:r>
          </w:p>
          <w:p w:rsidR="007209C8" w:rsidRDefault="007209C8" w:rsidP="00840853">
            <w:pPr>
              <w:pStyle w:val="Default"/>
              <w:ind w:left="144"/>
              <w:rPr>
                <w:rFonts w:ascii="CG Times" w:hAnsi="CG Times"/>
                <w:sz w:val="18"/>
                <w:szCs w:val="18"/>
              </w:rPr>
            </w:pPr>
          </w:p>
          <w:p w:rsidR="005256C0" w:rsidRPr="000601B9" w:rsidRDefault="005256C0" w:rsidP="00014671">
            <w:pPr>
              <w:pStyle w:val="Default"/>
              <w:ind w:left="144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3168" w:type="dxa"/>
          </w:tcPr>
          <w:p w:rsidR="005256C0" w:rsidRDefault="00540FF8" w:rsidP="00F512B3">
            <w:pPr>
              <w:pStyle w:val="Default"/>
              <w:numPr>
                <w:ilvl w:val="0"/>
                <w:numId w:val="5"/>
              </w:numPr>
              <w:tabs>
                <w:tab w:val="clear" w:pos="720"/>
                <w:tab w:val="num" w:pos="144"/>
              </w:tabs>
              <w:ind w:left="144" w:hanging="150"/>
              <w:rPr>
                <w:rFonts w:ascii="CG Times" w:hAnsi="CG Times"/>
                <w:sz w:val="18"/>
                <w:szCs w:val="18"/>
              </w:rPr>
            </w:pPr>
            <w:r>
              <w:rPr>
                <w:rFonts w:ascii="CG Times" w:hAnsi="CG Times"/>
                <w:sz w:val="18"/>
                <w:szCs w:val="18"/>
              </w:rPr>
              <w:t xml:space="preserve">Mechanical and grammatical conventions are generally adhered to; </w:t>
            </w:r>
            <w:r w:rsidR="00300AA9">
              <w:rPr>
                <w:rFonts w:ascii="CG Times" w:hAnsi="CG Times"/>
                <w:sz w:val="18"/>
                <w:szCs w:val="18"/>
              </w:rPr>
              <w:t xml:space="preserve">there are few errors. </w:t>
            </w:r>
          </w:p>
          <w:p w:rsidR="00540FF8" w:rsidRDefault="002F3550" w:rsidP="00540FF8">
            <w:pPr>
              <w:pStyle w:val="Default"/>
              <w:numPr>
                <w:ilvl w:val="0"/>
                <w:numId w:val="5"/>
              </w:numPr>
              <w:tabs>
                <w:tab w:val="clear" w:pos="720"/>
                <w:tab w:val="num" w:pos="144"/>
              </w:tabs>
              <w:ind w:left="144" w:hanging="150"/>
              <w:rPr>
                <w:rFonts w:ascii="CG Times" w:hAnsi="CG Times"/>
                <w:sz w:val="18"/>
                <w:szCs w:val="18"/>
              </w:rPr>
            </w:pPr>
            <w:r>
              <w:rPr>
                <w:rFonts w:ascii="CG Times" w:hAnsi="CG Times"/>
                <w:sz w:val="18"/>
                <w:szCs w:val="18"/>
              </w:rPr>
              <w:t xml:space="preserve">Transitions are </w:t>
            </w:r>
            <w:r w:rsidR="00540FF8">
              <w:rPr>
                <w:rFonts w:ascii="CG Times" w:hAnsi="CG Times"/>
                <w:sz w:val="18"/>
                <w:szCs w:val="18"/>
              </w:rPr>
              <w:t xml:space="preserve">used somewhat effectively between ideas. </w:t>
            </w:r>
          </w:p>
          <w:p w:rsidR="00300AA9" w:rsidRDefault="00300AA9" w:rsidP="00540FF8">
            <w:pPr>
              <w:pStyle w:val="Default"/>
              <w:numPr>
                <w:ilvl w:val="0"/>
                <w:numId w:val="5"/>
              </w:numPr>
              <w:tabs>
                <w:tab w:val="clear" w:pos="720"/>
                <w:tab w:val="num" w:pos="144"/>
              </w:tabs>
              <w:ind w:left="144" w:hanging="150"/>
              <w:rPr>
                <w:rFonts w:ascii="CG Times" w:hAnsi="CG Times"/>
                <w:sz w:val="18"/>
                <w:szCs w:val="18"/>
              </w:rPr>
            </w:pPr>
            <w:r>
              <w:rPr>
                <w:rFonts w:ascii="CG Times" w:hAnsi="CG Times"/>
                <w:sz w:val="18"/>
                <w:szCs w:val="18"/>
              </w:rPr>
              <w:t>T</w:t>
            </w:r>
            <w:r w:rsidR="00540FF8">
              <w:rPr>
                <w:rFonts w:ascii="CG Times" w:hAnsi="CG Times"/>
                <w:sz w:val="18"/>
                <w:szCs w:val="18"/>
              </w:rPr>
              <w:t xml:space="preserve">he essay is generally clear </w:t>
            </w:r>
            <w:r>
              <w:rPr>
                <w:rFonts w:ascii="CG Times" w:hAnsi="CG Times"/>
                <w:sz w:val="18"/>
                <w:szCs w:val="18"/>
              </w:rPr>
              <w:t>and fluen</w:t>
            </w:r>
            <w:r w:rsidR="00540FF8">
              <w:rPr>
                <w:rFonts w:ascii="CG Times" w:hAnsi="CG Times"/>
                <w:sz w:val="18"/>
                <w:szCs w:val="18"/>
              </w:rPr>
              <w:t>t.</w:t>
            </w:r>
          </w:p>
          <w:p w:rsidR="00A81941" w:rsidRPr="007209C8" w:rsidRDefault="00B31F13" w:rsidP="00840853">
            <w:pPr>
              <w:pStyle w:val="Default"/>
              <w:ind w:left="144"/>
              <w:rPr>
                <w:rFonts w:ascii="CG Times" w:hAnsi="CG Times"/>
                <w:sz w:val="18"/>
                <w:szCs w:val="18"/>
              </w:rPr>
            </w:pPr>
            <w:r>
              <w:rPr>
                <w:rFonts w:ascii="CG Times" w:hAnsi="CG Times"/>
                <w:sz w:val="18"/>
                <w:szCs w:val="18"/>
              </w:rPr>
              <w:t>.</w:t>
            </w:r>
          </w:p>
        </w:tc>
        <w:tc>
          <w:tcPr>
            <w:tcW w:w="3168" w:type="dxa"/>
          </w:tcPr>
          <w:p w:rsidR="00014671" w:rsidRDefault="00014671" w:rsidP="00014671">
            <w:pPr>
              <w:pStyle w:val="Default"/>
              <w:numPr>
                <w:ilvl w:val="0"/>
                <w:numId w:val="5"/>
              </w:numPr>
              <w:tabs>
                <w:tab w:val="clear" w:pos="720"/>
                <w:tab w:val="num" w:pos="144"/>
              </w:tabs>
              <w:ind w:left="144" w:hanging="150"/>
              <w:rPr>
                <w:rFonts w:ascii="CG Times" w:hAnsi="CG Times"/>
                <w:sz w:val="18"/>
                <w:szCs w:val="18"/>
              </w:rPr>
            </w:pPr>
            <w:r>
              <w:rPr>
                <w:rFonts w:ascii="CG Times" w:hAnsi="CG Times"/>
                <w:sz w:val="18"/>
                <w:szCs w:val="18"/>
              </w:rPr>
              <w:t xml:space="preserve">Mechanical and grammatical conventions are not adhered to throughout; there are several errors. </w:t>
            </w:r>
          </w:p>
          <w:p w:rsidR="00014671" w:rsidRDefault="00014671" w:rsidP="00014671">
            <w:pPr>
              <w:pStyle w:val="Default"/>
              <w:numPr>
                <w:ilvl w:val="0"/>
                <w:numId w:val="5"/>
              </w:numPr>
              <w:tabs>
                <w:tab w:val="clear" w:pos="720"/>
                <w:tab w:val="num" w:pos="144"/>
              </w:tabs>
              <w:ind w:left="144" w:hanging="150"/>
              <w:rPr>
                <w:rFonts w:ascii="CG Times" w:hAnsi="CG Times"/>
                <w:sz w:val="18"/>
                <w:szCs w:val="18"/>
              </w:rPr>
            </w:pPr>
            <w:r>
              <w:rPr>
                <w:rFonts w:ascii="CG Times" w:hAnsi="CG Times"/>
                <w:sz w:val="18"/>
                <w:szCs w:val="18"/>
              </w:rPr>
              <w:t xml:space="preserve">Transitions are not used effectively between ideas. </w:t>
            </w:r>
          </w:p>
          <w:p w:rsidR="005256C0" w:rsidRDefault="00014671" w:rsidP="00014671">
            <w:pPr>
              <w:pStyle w:val="Default"/>
              <w:numPr>
                <w:ilvl w:val="0"/>
                <w:numId w:val="5"/>
              </w:numPr>
              <w:tabs>
                <w:tab w:val="clear" w:pos="720"/>
                <w:tab w:val="num" w:pos="144"/>
              </w:tabs>
              <w:ind w:left="144" w:hanging="150"/>
              <w:rPr>
                <w:rFonts w:ascii="CG Times" w:hAnsi="CG Times"/>
                <w:sz w:val="18"/>
                <w:szCs w:val="18"/>
              </w:rPr>
            </w:pPr>
            <w:r>
              <w:rPr>
                <w:rFonts w:ascii="CG Times" w:hAnsi="CG Times"/>
                <w:sz w:val="18"/>
                <w:szCs w:val="18"/>
              </w:rPr>
              <w:t xml:space="preserve">The essay is not consistently clear or fluent throughout. </w:t>
            </w:r>
          </w:p>
          <w:p w:rsidR="007209C8" w:rsidRPr="000601B9" w:rsidRDefault="007209C8" w:rsidP="00840853">
            <w:pPr>
              <w:pStyle w:val="Default"/>
              <w:ind w:left="144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3168" w:type="dxa"/>
          </w:tcPr>
          <w:p w:rsidR="00014671" w:rsidRDefault="00014671" w:rsidP="00014671">
            <w:pPr>
              <w:pStyle w:val="Default"/>
              <w:numPr>
                <w:ilvl w:val="0"/>
                <w:numId w:val="5"/>
              </w:numPr>
              <w:tabs>
                <w:tab w:val="clear" w:pos="720"/>
                <w:tab w:val="num" w:pos="144"/>
              </w:tabs>
              <w:ind w:left="144" w:hanging="150"/>
              <w:rPr>
                <w:rFonts w:ascii="CG Times" w:hAnsi="CG Times"/>
                <w:sz w:val="18"/>
                <w:szCs w:val="18"/>
              </w:rPr>
            </w:pPr>
            <w:r>
              <w:rPr>
                <w:rFonts w:ascii="CG Times" w:hAnsi="CG Times"/>
                <w:sz w:val="18"/>
                <w:szCs w:val="18"/>
              </w:rPr>
              <w:t xml:space="preserve">Mistakes in the use of mechanical and grammatical conventions impact clarity of the paper. </w:t>
            </w:r>
          </w:p>
          <w:p w:rsidR="00014671" w:rsidRDefault="00014671" w:rsidP="00014671">
            <w:pPr>
              <w:pStyle w:val="Default"/>
              <w:numPr>
                <w:ilvl w:val="0"/>
                <w:numId w:val="5"/>
              </w:numPr>
              <w:tabs>
                <w:tab w:val="clear" w:pos="720"/>
                <w:tab w:val="num" w:pos="144"/>
              </w:tabs>
              <w:ind w:left="144" w:hanging="150"/>
              <w:rPr>
                <w:rFonts w:ascii="CG Times" w:hAnsi="CG Times"/>
                <w:sz w:val="18"/>
                <w:szCs w:val="18"/>
              </w:rPr>
            </w:pPr>
            <w:r>
              <w:rPr>
                <w:rFonts w:ascii="CG Times" w:hAnsi="CG Times"/>
                <w:sz w:val="18"/>
                <w:szCs w:val="18"/>
              </w:rPr>
              <w:t xml:space="preserve">Transitions are missing or used ineffectively. </w:t>
            </w:r>
          </w:p>
          <w:p w:rsidR="005256C0" w:rsidRDefault="00014671" w:rsidP="00014671">
            <w:pPr>
              <w:pStyle w:val="Default"/>
              <w:numPr>
                <w:ilvl w:val="0"/>
                <w:numId w:val="5"/>
              </w:numPr>
              <w:tabs>
                <w:tab w:val="clear" w:pos="720"/>
                <w:tab w:val="num" w:pos="144"/>
              </w:tabs>
              <w:ind w:left="144" w:hanging="150"/>
              <w:rPr>
                <w:rFonts w:ascii="CG Times" w:hAnsi="CG Times"/>
                <w:sz w:val="18"/>
                <w:szCs w:val="18"/>
              </w:rPr>
            </w:pPr>
            <w:r>
              <w:rPr>
                <w:rFonts w:ascii="CG Times" w:hAnsi="CG Times"/>
                <w:sz w:val="18"/>
                <w:szCs w:val="18"/>
              </w:rPr>
              <w:t xml:space="preserve">The essay is unclear overall and confusing in some portions. </w:t>
            </w:r>
          </w:p>
          <w:p w:rsidR="007209C8" w:rsidRPr="000601B9" w:rsidRDefault="007209C8" w:rsidP="00840853">
            <w:pPr>
              <w:pStyle w:val="Default"/>
              <w:ind w:left="144"/>
              <w:rPr>
                <w:rFonts w:ascii="CG Times" w:hAnsi="CG Times"/>
                <w:sz w:val="18"/>
                <w:szCs w:val="18"/>
              </w:rPr>
            </w:pPr>
          </w:p>
        </w:tc>
      </w:tr>
    </w:tbl>
    <w:p w:rsidR="005974DD" w:rsidRPr="000601B9" w:rsidRDefault="00B12C49">
      <w:pPr>
        <w:pStyle w:val="Default"/>
        <w:rPr>
          <w:rFonts w:ascii="CG Times" w:hAnsi="CG Times"/>
          <w:color w:val="auto"/>
          <w:sz w:val="18"/>
          <w:szCs w:val="18"/>
        </w:rPr>
      </w:pPr>
      <w:r>
        <w:rPr>
          <w:rFonts w:ascii="CG Times" w:hAnsi="CG Times"/>
          <w:color w:val="auto"/>
          <w:sz w:val="18"/>
          <w:szCs w:val="18"/>
        </w:rPr>
        <w:t xml:space="preserve">Revised </w:t>
      </w:r>
      <w:r w:rsidR="00840853">
        <w:rPr>
          <w:rFonts w:ascii="CG Times" w:hAnsi="CG Times"/>
          <w:color w:val="auto"/>
          <w:sz w:val="18"/>
          <w:szCs w:val="18"/>
        </w:rPr>
        <w:t>10</w:t>
      </w:r>
      <w:r>
        <w:rPr>
          <w:rFonts w:ascii="CG Times" w:hAnsi="CG Times"/>
          <w:color w:val="auto"/>
          <w:sz w:val="18"/>
          <w:szCs w:val="18"/>
        </w:rPr>
        <w:t>/</w:t>
      </w:r>
      <w:r w:rsidR="00840853">
        <w:rPr>
          <w:rFonts w:ascii="CG Times" w:hAnsi="CG Times"/>
          <w:color w:val="auto"/>
          <w:sz w:val="18"/>
          <w:szCs w:val="18"/>
        </w:rPr>
        <w:t>31</w:t>
      </w:r>
      <w:r>
        <w:rPr>
          <w:rFonts w:ascii="CG Times" w:hAnsi="CG Times"/>
          <w:color w:val="auto"/>
          <w:sz w:val="18"/>
          <w:szCs w:val="18"/>
        </w:rPr>
        <w:t>/201</w:t>
      </w:r>
      <w:r w:rsidR="00840853">
        <w:rPr>
          <w:rFonts w:ascii="CG Times" w:hAnsi="CG Times"/>
          <w:color w:val="auto"/>
          <w:sz w:val="18"/>
          <w:szCs w:val="18"/>
        </w:rPr>
        <w:t>3</w:t>
      </w:r>
    </w:p>
    <w:p w:rsidR="005974DD" w:rsidRPr="000601B9" w:rsidRDefault="005974DD" w:rsidP="00854002">
      <w:pPr>
        <w:rPr>
          <w:b/>
          <w:sz w:val="18"/>
          <w:szCs w:val="18"/>
          <w:u w:val="single"/>
        </w:rPr>
      </w:pPr>
    </w:p>
    <w:sectPr w:rsidR="005974DD" w:rsidRPr="000601B9" w:rsidSect="007303E1">
      <w:type w:val="continuous"/>
      <w:pgSz w:w="15840" w:h="12240" w:orient="landscape"/>
      <w:pgMar w:top="432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781"/>
    <w:multiLevelType w:val="hybridMultilevel"/>
    <w:tmpl w:val="830E43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E2FB7"/>
    <w:multiLevelType w:val="hybridMultilevel"/>
    <w:tmpl w:val="6B9230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9B7DA8"/>
    <w:multiLevelType w:val="hybridMultilevel"/>
    <w:tmpl w:val="C680B3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B023B1"/>
    <w:multiLevelType w:val="hybridMultilevel"/>
    <w:tmpl w:val="F3DCE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4F3EDD"/>
    <w:multiLevelType w:val="hybridMultilevel"/>
    <w:tmpl w:val="A9606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40E88"/>
    <w:multiLevelType w:val="hybridMultilevel"/>
    <w:tmpl w:val="981A99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8F1D40"/>
    <w:multiLevelType w:val="hybridMultilevel"/>
    <w:tmpl w:val="8EF82B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716B72"/>
    <w:multiLevelType w:val="hybridMultilevel"/>
    <w:tmpl w:val="506EF1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A0677E"/>
    <w:multiLevelType w:val="hybridMultilevel"/>
    <w:tmpl w:val="52784210"/>
    <w:lvl w:ilvl="0" w:tplc="66123AC0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A1AFD"/>
    <w:multiLevelType w:val="hybridMultilevel"/>
    <w:tmpl w:val="4C56F3BA"/>
    <w:lvl w:ilvl="0" w:tplc="DFB24C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DC71CA"/>
    <w:multiLevelType w:val="hybridMultilevel"/>
    <w:tmpl w:val="6B6806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493D52"/>
    <w:multiLevelType w:val="hybridMultilevel"/>
    <w:tmpl w:val="AD0AE3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9E6A9A"/>
    <w:multiLevelType w:val="hybridMultilevel"/>
    <w:tmpl w:val="823804DE"/>
    <w:lvl w:ilvl="0" w:tplc="8A0ED2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pacing w:val="-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AB3EAB"/>
    <w:multiLevelType w:val="hybridMultilevel"/>
    <w:tmpl w:val="DFF08B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F00D9F"/>
    <w:multiLevelType w:val="hybridMultilevel"/>
    <w:tmpl w:val="B8287C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BD2239"/>
    <w:multiLevelType w:val="hybridMultilevel"/>
    <w:tmpl w:val="A3962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101923"/>
    <w:multiLevelType w:val="hybridMultilevel"/>
    <w:tmpl w:val="23BC60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576A06"/>
    <w:multiLevelType w:val="hybridMultilevel"/>
    <w:tmpl w:val="4710A9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172EA5"/>
    <w:multiLevelType w:val="hybridMultilevel"/>
    <w:tmpl w:val="6554C8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F30222B"/>
    <w:multiLevelType w:val="hybridMultilevel"/>
    <w:tmpl w:val="2536D1E0"/>
    <w:lvl w:ilvl="0" w:tplc="04090005">
      <w:start w:val="1"/>
      <w:numFmt w:val="bullet"/>
      <w:lvlText w:val=""/>
      <w:lvlJc w:val="left"/>
      <w:pPr>
        <w:ind w:left="7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0">
    <w:nsid w:val="5C6C6AF9"/>
    <w:multiLevelType w:val="hybridMultilevel"/>
    <w:tmpl w:val="498CF8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F0330"/>
    <w:multiLevelType w:val="hybridMultilevel"/>
    <w:tmpl w:val="07549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B27EB8"/>
    <w:multiLevelType w:val="hybridMultilevel"/>
    <w:tmpl w:val="37AC509A"/>
    <w:lvl w:ilvl="0" w:tplc="04090005">
      <w:start w:val="1"/>
      <w:numFmt w:val="bullet"/>
      <w:lvlText w:val=""/>
      <w:lvlJc w:val="left"/>
      <w:pPr>
        <w:ind w:left="70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3">
    <w:nsid w:val="6C09526B"/>
    <w:multiLevelType w:val="hybridMultilevel"/>
    <w:tmpl w:val="3BC090EA"/>
    <w:lvl w:ilvl="0" w:tplc="04090005">
      <w:start w:val="1"/>
      <w:numFmt w:val="bullet"/>
      <w:lvlText w:val=""/>
      <w:lvlJc w:val="left"/>
      <w:pPr>
        <w:tabs>
          <w:tab w:val="num" w:pos="396"/>
        </w:tabs>
        <w:ind w:left="3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16"/>
        </w:tabs>
        <w:ind w:left="11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56"/>
        </w:tabs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76"/>
        </w:tabs>
        <w:ind w:left="32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16"/>
        </w:tabs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36"/>
        </w:tabs>
        <w:ind w:left="54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56"/>
        </w:tabs>
        <w:ind w:left="6156" w:hanging="360"/>
      </w:pPr>
      <w:rPr>
        <w:rFonts w:ascii="Wingdings" w:hAnsi="Wingdings" w:hint="default"/>
      </w:rPr>
    </w:lvl>
  </w:abstractNum>
  <w:abstractNum w:abstractNumId="24">
    <w:nsid w:val="6DB164A4"/>
    <w:multiLevelType w:val="hybridMultilevel"/>
    <w:tmpl w:val="8AA6A0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3"/>
  </w:num>
  <w:num w:numId="4">
    <w:abstractNumId w:val="2"/>
  </w:num>
  <w:num w:numId="5">
    <w:abstractNumId w:val="11"/>
  </w:num>
  <w:num w:numId="6">
    <w:abstractNumId w:val="5"/>
  </w:num>
  <w:num w:numId="7">
    <w:abstractNumId w:val="6"/>
  </w:num>
  <w:num w:numId="8">
    <w:abstractNumId w:val="17"/>
  </w:num>
  <w:num w:numId="9">
    <w:abstractNumId w:val="13"/>
  </w:num>
  <w:num w:numId="10">
    <w:abstractNumId w:val="1"/>
  </w:num>
  <w:num w:numId="11">
    <w:abstractNumId w:val="16"/>
  </w:num>
  <w:num w:numId="12">
    <w:abstractNumId w:val="14"/>
  </w:num>
  <w:num w:numId="13">
    <w:abstractNumId w:val="9"/>
  </w:num>
  <w:num w:numId="14">
    <w:abstractNumId w:val="3"/>
  </w:num>
  <w:num w:numId="15">
    <w:abstractNumId w:val="15"/>
  </w:num>
  <w:num w:numId="16">
    <w:abstractNumId w:val="10"/>
  </w:num>
  <w:num w:numId="17">
    <w:abstractNumId w:val="19"/>
  </w:num>
  <w:num w:numId="18">
    <w:abstractNumId w:val="8"/>
  </w:num>
  <w:num w:numId="19">
    <w:abstractNumId w:val="20"/>
  </w:num>
  <w:num w:numId="20">
    <w:abstractNumId w:val="24"/>
  </w:num>
  <w:num w:numId="21">
    <w:abstractNumId w:val="22"/>
  </w:num>
  <w:num w:numId="22">
    <w:abstractNumId w:val="21"/>
  </w:num>
  <w:num w:numId="23">
    <w:abstractNumId w:val="4"/>
  </w:num>
  <w:num w:numId="24">
    <w:abstractNumId w:val="0"/>
  </w:num>
  <w:num w:numId="25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20"/>
    <w:rsid w:val="0001248F"/>
    <w:rsid w:val="00014671"/>
    <w:rsid w:val="000313B1"/>
    <w:rsid w:val="00055B5A"/>
    <w:rsid w:val="000601B9"/>
    <w:rsid w:val="00074FD7"/>
    <w:rsid w:val="000F39A3"/>
    <w:rsid w:val="00102DD0"/>
    <w:rsid w:val="00114050"/>
    <w:rsid w:val="001854C9"/>
    <w:rsid w:val="001C5E25"/>
    <w:rsid w:val="001D2DCF"/>
    <w:rsid w:val="001F4E1C"/>
    <w:rsid w:val="00204406"/>
    <w:rsid w:val="002238EE"/>
    <w:rsid w:val="00265FA2"/>
    <w:rsid w:val="002738E0"/>
    <w:rsid w:val="002A5358"/>
    <w:rsid w:val="002B4218"/>
    <w:rsid w:val="002E60DE"/>
    <w:rsid w:val="002F3550"/>
    <w:rsid w:val="00300AA9"/>
    <w:rsid w:val="00352E50"/>
    <w:rsid w:val="00371607"/>
    <w:rsid w:val="00382975"/>
    <w:rsid w:val="0039094E"/>
    <w:rsid w:val="003A29FD"/>
    <w:rsid w:val="003F5D71"/>
    <w:rsid w:val="004719B0"/>
    <w:rsid w:val="004751F0"/>
    <w:rsid w:val="004C4FF3"/>
    <w:rsid w:val="004D02C3"/>
    <w:rsid w:val="00503C8C"/>
    <w:rsid w:val="0052467F"/>
    <w:rsid w:val="005256C0"/>
    <w:rsid w:val="005333A6"/>
    <w:rsid w:val="00537459"/>
    <w:rsid w:val="00540FF8"/>
    <w:rsid w:val="00547F1A"/>
    <w:rsid w:val="00560320"/>
    <w:rsid w:val="005974DD"/>
    <w:rsid w:val="005A2C20"/>
    <w:rsid w:val="005E3127"/>
    <w:rsid w:val="006253A9"/>
    <w:rsid w:val="006418E2"/>
    <w:rsid w:val="006A57FB"/>
    <w:rsid w:val="0070708C"/>
    <w:rsid w:val="007209C8"/>
    <w:rsid w:val="007303E1"/>
    <w:rsid w:val="00734F29"/>
    <w:rsid w:val="007754E7"/>
    <w:rsid w:val="00783043"/>
    <w:rsid w:val="00783770"/>
    <w:rsid w:val="00796E21"/>
    <w:rsid w:val="007D38FD"/>
    <w:rsid w:val="00824F59"/>
    <w:rsid w:val="00840853"/>
    <w:rsid w:val="00854002"/>
    <w:rsid w:val="00862501"/>
    <w:rsid w:val="008763EF"/>
    <w:rsid w:val="00877ABD"/>
    <w:rsid w:val="00881B7F"/>
    <w:rsid w:val="008A1A77"/>
    <w:rsid w:val="008B5A85"/>
    <w:rsid w:val="008C320D"/>
    <w:rsid w:val="008E7419"/>
    <w:rsid w:val="00966964"/>
    <w:rsid w:val="00967F10"/>
    <w:rsid w:val="009713CC"/>
    <w:rsid w:val="00991F71"/>
    <w:rsid w:val="009F5582"/>
    <w:rsid w:val="00A24B23"/>
    <w:rsid w:val="00A61D5A"/>
    <w:rsid w:val="00A81941"/>
    <w:rsid w:val="00B0534A"/>
    <w:rsid w:val="00B12C49"/>
    <w:rsid w:val="00B13D2C"/>
    <w:rsid w:val="00B1729E"/>
    <w:rsid w:val="00B31F13"/>
    <w:rsid w:val="00B6520F"/>
    <w:rsid w:val="00BA4CBC"/>
    <w:rsid w:val="00BC3DB1"/>
    <w:rsid w:val="00BD734E"/>
    <w:rsid w:val="00C02C9D"/>
    <w:rsid w:val="00C35F15"/>
    <w:rsid w:val="00C5559B"/>
    <w:rsid w:val="00C65377"/>
    <w:rsid w:val="00D047A2"/>
    <w:rsid w:val="00D80D86"/>
    <w:rsid w:val="00DC20B6"/>
    <w:rsid w:val="00DE191C"/>
    <w:rsid w:val="00DE5C48"/>
    <w:rsid w:val="00DF187E"/>
    <w:rsid w:val="00E3640A"/>
    <w:rsid w:val="00E4321A"/>
    <w:rsid w:val="00E57DEA"/>
    <w:rsid w:val="00EA2373"/>
    <w:rsid w:val="00ED0DA7"/>
    <w:rsid w:val="00ED237E"/>
    <w:rsid w:val="00F40EBA"/>
    <w:rsid w:val="00F512B3"/>
    <w:rsid w:val="00F71A4C"/>
    <w:rsid w:val="00F955A8"/>
    <w:rsid w:val="00FB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8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65FA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7D38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471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719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7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8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65FA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7D38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471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719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7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msel\Local%20Settings\Temporary%20Internet%20Files\Content.IE5\ID9SUZ0T\Oral%20Presentation%20Rubric%20for%20Capstone%202011%5b1%5d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Oral Presentation Rubric for Capstone 2011[1][1].dot</Template>
  <TotalTime>0</TotalTime>
  <Pages>1</Pages>
  <Words>578</Words>
  <Characters>3302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</vt:lpstr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</dc:title>
  <dc:creator>profile</dc:creator>
  <cp:lastModifiedBy>Pacholke, Curt</cp:lastModifiedBy>
  <cp:revision>2</cp:revision>
  <cp:lastPrinted>2012-04-23T16:57:00Z</cp:lastPrinted>
  <dcterms:created xsi:type="dcterms:W3CDTF">2014-01-24T02:48:00Z</dcterms:created>
  <dcterms:modified xsi:type="dcterms:W3CDTF">2014-01-24T02:48:00Z</dcterms:modified>
</cp:coreProperties>
</file>